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0FDDF" w14:textId="77777777" w:rsidR="00D9093B" w:rsidRPr="006E37B8" w:rsidRDefault="00D9093B" w:rsidP="006E37B8">
      <w:pPr>
        <w:pStyle w:val="Default"/>
        <w:spacing w:line="288" w:lineRule="auto"/>
        <w:jc w:val="both"/>
        <w:rPr>
          <w:rFonts w:ascii="AytoRoquetas Light Condensed" w:hAnsi="AytoRoquetas Light Condensed"/>
          <w:sz w:val="22"/>
          <w:szCs w:val="20"/>
        </w:rPr>
      </w:pPr>
    </w:p>
    <w:p w14:paraId="54280623" w14:textId="77777777" w:rsidR="00D9093B" w:rsidRPr="006E37B8" w:rsidRDefault="00D9093B" w:rsidP="006E37B8">
      <w:pPr>
        <w:pStyle w:val="Default"/>
        <w:spacing w:line="288" w:lineRule="auto"/>
        <w:jc w:val="both"/>
        <w:rPr>
          <w:rFonts w:ascii="AytoRoquetas Light Condensed" w:hAnsi="AytoRoquetas Light Condensed"/>
          <w:sz w:val="22"/>
          <w:szCs w:val="20"/>
        </w:rPr>
      </w:pPr>
    </w:p>
    <w:p w14:paraId="1E805A6A" w14:textId="2B44AA80" w:rsidR="00D9093B" w:rsidRDefault="00D9093B" w:rsidP="006E37B8">
      <w:pPr>
        <w:pStyle w:val="Default"/>
        <w:spacing w:line="288" w:lineRule="auto"/>
        <w:jc w:val="both"/>
        <w:rPr>
          <w:rFonts w:ascii="AytoRoquetas Light Condensed" w:hAnsi="AytoRoquetas Light Condensed"/>
          <w:sz w:val="22"/>
          <w:szCs w:val="20"/>
        </w:rPr>
      </w:pPr>
    </w:p>
    <w:p w14:paraId="044DB4FD" w14:textId="4B624F68" w:rsidR="009D5EC4" w:rsidRDefault="009D5EC4" w:rsidP="009D5EC4">
      <w:pPr>
        <w:pStyle w:val="Default"/>
        <w:spacing w:line="288" w:lineRule="auto"/>
        <w:jc w:val="right"/>
        <w:rPr>
          <w:rFonts w:ascii="AytoRoquetas Light Condensed" w:hAnsi="AytoRoquetas Light Condensed"/>
          <w:sz w:val="22"/>
          <w:szCs w:val="20"/>
        </w:rPr>
      </w:pPr>
      <w:r>
        <w:rPr>
          <w:rFonts w:ascii="AytoRoquetas Light Condensed" w:hAnsi="AytoRoquetas Light Condensed"/>
          <w:sz w:val="22"/>
          <w:szCs w:val="20"/>
        </w:rPr>
        <w:t>DELEGACION TERRITORIAL DE MEDIO AMBIENTE Y ORDENACIÓN DEL TERRITORIO EN ALMERIA</w:t>
      </w:r>
    </w:p>
    <w:p w14:paraId="158D36B4" w14:textId="57C93670" w:rsidR="009D5EC4" w:rsidRDefault="009D5EC4" w:rsidP="009D5EC4">
      <w:pPr>
        <w:pStyle w:val="Default"/>
        <w:spacing w:line="288" w:lineRule="auto"/>
        <w:jc w:val="right"/>
        <w:rPr>
          <w:rFonts w:ascii="AytoRoquetas Light Condensed" w:hAnsi="AytoRoquetas Light Condensed"/>
          <w:sz w:val="22"/>
          <w:szCs w:val="20"/>
        </w:rPr>
      </w:pPr>
      <w:r>
        <w:rPr>
          <w:rFonts w:ascii="AytoRoquetas Light Condensed" w:hAnsi="AytoRoquetas Light Condensed"/>
          <w:sz w:val="22"/>
          <w:szCs w:val="20"/>
        </w:rPr>
        <w:t>CALLE CANONIGO MOLINA 8</w:t>
      </w:r>
    </w:p>
    <w:p w14:paraId="2DD77065" w14:textId="6149EEC1" w:rsidR="009D5EC4" w:rsidRDefault="009D5EC4" w:rsidP="009D5EC4">
      <w:pPr>
        <w:pStyle w:val="Default"/>
        <w:spacing w:line="288" w:lineRule="auto"/>
        <w:jc w:val="right"/>
        <w:rPr>
          <w:rFonts w:ascii="AytoRoquetas Light Condensed" w:hAnsi="AytoRoquetas Light Condensed"/>
          <w:sz w:val="22"/>
          <w:szCs w:val="20"/>
        </w:rPr>
      </w:pPr>
      <w:r>
        <w:rPr>
          <w:rFonts w:ascii="AytoRoquetas Light Condensed" w:hAnsi="AytoRoquetas Light Condensed"/>
          <w:sz w:val="22"/>
          <w:szCs w:val="20"/>
        </w:rPr>
        <w:t>04071 ALMERIA</w:t>
      </w:r>
    </w:p>
    <w:p w14:paraId="561EC32D" w14:textId="75326931" w:rsidR="009D5EC4" w:rsidRDefault="009D5EC4" w:rsidP="006E37B8">
      <w:pPr>
        <w:pStyle w:val="Default"/>
        <w:spacing w:line="288" w:lineRule="auto"/>
        <w:jc w:val="both"/>
        <w:rPr>
          <w:rFonts w:ascii="AytoRoquetas Light Condensed" w:hAnsi="AytoRoquetas Light Condensed"/>
          <w:sz w:val="22"/>
          <w:szCs w:val="20"/>
        </w:rPr>
      </w:pPr>
    </w:p>
    <w:p w14:paraId="29FA6075" w14:textId="05533276" w:rsidR="009D5EC4" w:rsidRDefault="009D5EC4" w:rsidP="006E37B8">
      <w:pPr>
        <w:pStyle w:val="Default"/>
        <w:spacing w:line="288" w:lineRule="auto"/>
        <w:jc w:val="both"/>
        <w:rPr>
          <w:rFonts w:ascii="AytoRoquetas Light Condensed" w:hAnsi="AytoRoquetas Light Condensed"/>
          <w:sz w:val="22"/>
          <w:szCs w:val="20"/>
        </w:rPr>
      </w:pPr>
    </w:p>
    <w:p w14:paraId="63C3970E" w14:textId="6186EB25" w:rsidR="009D5EC4" w:rsidRDefault="009D5EC4" w:rsidP="006E37B8">
      <w:pPr>
        <w:pStyle w:val="Default"/>
        <w:spacing w:line="288" w:lineRule="auto"/>
        <w:jc w:val="both"/>
        <w:rPr>
          <w:rFonts w:ascii="AytoRoquetas Light Condensed" w:hAnsi="AytoRoquetas Light Condensed"/>
          <w:sz w:val="22"/>
          <w:szCs w:val="20"/>
        </w:rPr>
      </w:pPr>
    </w:p>
    <w:p w14:paraId="0FF7DC56" w14:textId="32CC8651" w:rsidR="009D5EC4" w:rsidRDefault="009D5EC4" w:rsidP="006E37B8">
      <w:pPr>
        <w:pStyle w:val="Default"/>
        <w:spacing w:line="288" w:lineRule="auto"/>
        <w:jc w:val="both"/>
        <w:rPr>
          <w:rFonts w:ascii="AytoRoquetas Light Condensed" w:hAnsi="AytoRoquetas Light Condensed"/>
          <w:sz w:val="22"/>
          <w:szCs w:val="20"/>
        </w:rPr>
      </w:pPr>
    </w:p>
    <w:p w14:paraId="6B49984E" w14:textId="0164E219" w:rsidR="009D5EC4" w:rsidRDefault="009D5EC4" w:rsidP="006E37B8">
      <w:pPr>
        <w:pStyle w:val="Default"/>
        <w:spacing w:line="288" w:lineRule="auto"/>
        <w:jc w:val="both"/>
        <w:rPr>
          <w:rFonts w:ascii="AytoRoquetas Light Condensed" w:hAnsi="AytoRoquetas Light Condensed"/>
          <w:sz w:val="22"/>
          <w:szCs w:val="20"/>
        </w:rPr>
      </w:pPr>
    </w:p>
    <w:p w14:paraId="16429301" w14:textId="130E5081" w:rsidR="009D5EC4" w:rsidRDefault="009D5EC4" w:rsidP="006E37B8">
      <w:pPr>
        <w:pStyle w:val="Default"/>
        <w:spacing w:line="288" w:lineRule="auto"/>
        <w:jc w:val="both"/>
        <w:rPr>
          <w:rFonts w:ascii="AytoRoquetas Light Condensed" w:hAnsi="AytoRoquetas Light Condensed"/>
          <w:sz w:val="22"/>
          <w:szCs w:val="20"/>
        </w:rPr>
      </w:pPr>
    </w:p>
    <w:p w14:paraId="27331A40" w14:textId="77777777" w:rsidR="009D5EC4" w:rsidRPr="006E37B8" w:rsidRDefault="009D5EC4" w:rsidP="006E37B8">
      <w:pPr>
        <w:pStyle w:val="Default"/>
        <w:spacing w:line="288" w:lineRule="auto"/>
        <w:jc w:val="both"/>
        <w:rPr>
          <w:rFonts w:ascii="AytoRoquetas Light Condensed" w:hAnsi="AytoRoquetas Light Condensed"/>
          <w:sz w:val="22"/>
          <w:szCs w:val="20"/>
        </w:rPr>
      </w:pPr>
    </w:p>
    <w:p w14:paraId="4837636A" w14:textId="26331604" w:rsidR="002A7816" w:rsidRDefault="002A7816" w:rsidP="006E37B8">
      <w:pPr>
        <w:pStyle w:val="Default"/>
        <w:spacing w:line="288" w:lineRule="auto"/>
        <w:jc w:val="both"/>
        <w:rPr>
          <w:rFonts w:ascii="AytoRoquetas Light Condensed" w:hAnsi="AytoRoquetas Light Condensed"/>
          <w:sz w:val="22"/>
          <w:szCs w:val="20"/>
        </w:rPr>
      </w:pPr>
    </w:p>
    <w:p w14:paraId="10E061DC" w14:textId="460ED2B0" w:rsidR="0061273B" w:rsidRDefault="0061273B" w:rsidP="006E37B8">
      <w:pPr>
        <w:pStyle w:val="Default"/>
        <w:spacing w:line="288" w:lineRule="auto"/>
        <w:jc w:val="both"/>
        <w:rPr>
          <w:rFonts w:ascii="AytoRoquetas Light Condensed" w:hAnsi="AytoRoquetas Light Condensed"/>
          <w:sz w:val="22"/>
          <w:szCs w:val="20"/>
        </w:rPr>
      </w:pPr>
      <w:r>
        <w:rPr>
          <w:rFonts w:ascii="AytoRoquetas Light Condensed" w:hAnsi="AytoRoquetas Light Condensed"/>
          <w:sz w:val="22"/>
          <w:szCs w:val="20"/>
        </w:rPr>
        <w:tab/>
        <w:t>Se ha recibido en el Ayuntamiento de Roquetas de Mar, con fecha 22 de junio de 2022, un escrito dirigido al Consorcio del Ciclo Integral del Agua del Poniente Almeriense, de 21 de junio de 2022, mediante el que solicita autorización para “</w:t>
      </w:r>
      <w:r w:rsidRPr="0061273B">
        <w:rPr>
          <w:rFonts w:ascii="AytoRoquetas Light Condensed" w:hAnsi="AytoRoquetas Light Condensed"/>
          <w:i/>
          <w:iCs/>
          <w:sz w:val="22"/>
          <w:szCs w:val="20"/>
        </w:rPr>
        <w:t>cargar de sus instalaciones de el Ejido, fauna biológica para volcar en la depuradora de nuestro hotel, Diverhotel Odissey Aguadulce, sito en crta. Nacional 340, El Palmer</w:t>
      </w:r>
      <w:r>
        <w:rPr>
          <w:rFonts w:ascii="AytoRoquetas Light Condensed" w:hAnsi="AytoRoquetas Light Condensed"/>
          <w:sz w:val="22"/>
          <w:szCs w:val="20"/>
        </w:rPr>
        <w:t>”.</w:t>
      </w:r>
      <w:r w:rsidR="00AC3D8A">
        <w:rPr>
          <w:rFonts w:ascii="AytoRoquetas Light Condensed" w:hAnsi="AytoRoquetas Light Condensed"/>
          <w:sz w:val="22"/>
          <w:szCs w:val="20"/>
        </w:rPr>
        <w:t xml:space="preserve"> Le adjunto copia del mismo.</w:t>
      </w:r>
    </w:p>
    <w:p w14:paraId="1B657580" w14:textId="1E597436" w:rsidR="0061273B" w:rsidRDefault="0061273B" w:rsidP="006E37B8">
      <w:pPr>
        <w:pStyle w:val="Default"/>
        <w:spacing w:line="288" w:lineRule="auto"/>
        <w:jc w:val="both"/>
        <w:rPr>
          <w:rFonts w:ascii="AytoRoquetas Light Condensed" w:hAnsi="AytoRoquetas Light Condensed"/>
          <w:sz w:val="22"/>
          <w:szCs w:val="20"/>
        </w:rPr>
      </w:pPr>
    </w:p>
    <w:p w14:paraId="68CC04BF" w14:textId="3DAB2893" w:rsidR="0061273B" w:rsidRDefault="0061273B" w:rsidP="006E37B8">
      <w:pPr>
        <w:pStyle w:val="Default"/>
        <w:spacing w:line="288" w:lineRule="auto"/>
        <w:jc w:val="both"/>
        <w:rPr>
          <w:rFonts w:ascii="AytoRoquetas Light Condensed" w:hAnsi="AytoRoquetas Light Condensed"/>
          <w:sz w:val="22"/>
          <w:szCs w:val="20"/>
        </w:rPr>
      </w:pPr>
      <w:r>
        <w:rPr>
          <w:rFonts w:ascii="AytoRoquetas Light Condensed" w:hAnsi="AytoRoquetas Light Condensed"/>
          <w:sz w:val="22"/>
          <w:szCs w:val="20"/>
        </w:rPr>
        <w:tab/>
        <w:t>Antes de proceder a su tramitación, le solicitamos informe sobre si este establecimiento dispone de la correspondiente autorización de vertidos.</w:t>
      </w:r>
    </w:p>
    <w:p w14:paraId="6A407561" w14:textId="45E3EC3F" w:rsidR="0061273B" w:rsidRDefault="0061273B" w:rsidP="006E37B8">
      <w:pPr>
        <w:pStyle w:val="Default"/>
        <w:spacing w:line="288" w:lineRule="auto"/>
        <w:jc w:val="both"/>
        <w:rPr>
          <w:rFonts w:ascii="AytoRoquetas Light Condensed" w:hAnsi="AytoRoquetas Light Condensed"/>
          <w:sz w:val="22"/>
          <w:szCs w:val="20"/>
        </w:rPr>
      </w:pPr>
    </w:p>
    <w:p w14:paraId="53EAF6D7" w14:textId="24DFAF16" w:rsidR="0061273B" w:rsidRPr="006E37B8" w:rsidRDefault="0061273B" w:rsidP="006E37B8">
      <w:pPr>
        <w:pStyle w:val="Default"/>
        <w:spacing w:line="288" w:lineRule="auto"/>
        <w:jc w:val="both"/>
        <w:rPr>
          <w:rFonts w:ascii="AytoRoquetas Light Condensed" w:hAnsi="AytoRoquetas Light Condensed"/>
          <w:sz w:val="22"/>
          <w:szCs w:val="20"/>
        </w:rPr>
      </w:pPr>
      <w:r>
        <w:rPr>
          <w:rFonts w:ascii="AytoRoquetas Light Condensed" w:hAnsi="AytoRoquetas Light Condensed"/>
          <w:sz w:val="22"/>
          <w:szCs w:val="20"/>
        </w:rPr>
        <w:tab/>
      </w:r>
      <w:r w:rsidR="005E41F0">
        <w:rPr>
          <w:rFonts w:ascii="AytoRoquetas Light Condensed" w:hAnsi="AytoRoquetas Light Condensed"/>
          <w:sz w:val="22"/>
          <w:szCs w:val="20"/>
        </w:rPr>
        <w:t>Atte.</w:t>
      </w:r>
    </w:p>
    <w:sectPr w:rsidR="0061273B" w:rsidRPr="006E37B8" w:rsidSect="00CA135E">
      <w:headerReference w:type="even" r:id="rId8"/>
      <w:headerReference w:type="default" r:id="rId9"/>
      <w:pgSz w:w="11906" w:h="16838" w:code="9"/>
      <w:pgMar w:top="1417" w:right="1701" w:bottom="1417" w:left="1701" w:header="90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D84F" w14:textId="77777777" w:rsidR="00B90ECC" w:rsidRDefault="00B90ECC" w:rsidP="00CA135E">
      <w:r>
        <w:separator/>
      </w:r>
    </w:p>
  </w:endnote>
  <w:endnote w:type="continuationSeparator" w:id="0">
    <w:p w14:paraId="313CF61B" w14:textId="77777777" w:rsidR="00B90ECC" w:rsidRDefault="00B90ECC" w:rsidP="00CA1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Std 45 Light">
    <w:altName w:val="Calibri"/>
    <w:panose1 w:val="020B0402020204020204"/>
    <w:charset w:val="00"/>
    <w:family w:val="swiss"/>
    <w:notTrueType/>
    <w:pitch w:val="variable"/>
    <w:sig w:usb0="00000003"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ight Condensed">
    <w:altName w:val="Calibri"/>
    <w:panose1 w:val="020B0406020504020204"/>
    <w:charset w:val="00"/>
    <w:family w:val="swiss"/>
    <w:pitch w:val="variable"/>
    <w:sig w:usb0="00000007" w:usb1="00000000" w:usb2="00000000" w:usb3="00000000" w:csb0="00000013" w:csb1="00000000"/>
  </w:font>
  <w:font w:name="ヒラギノ角ゴ Pro W3">
    <w:altName w:val="Times New Roman"/>
    <w:charset w:val="00"/>
    <w:family w:val="roman"/>
    <w:pitch w:val="default"/>
  </w:font>
  <w:font w:name="Frutiger LT Std 47 Light Cn">
    <w:altName w:val="Calibri"/>
    <w:panose1 w:val="020B0406020204020204"/>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00000007" w:usb1="00000000" w:usb2="00000000" w:usb3="00000000" w:csb0="00000093" w:csb1="00000000"/>
  </w:font>
  <w:font w:name="Book Antiqua Bold">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096BE" w14:textId="77777777" w:rsidR="00B90ECC" w:rsidRDefault="00B90ECC" w:rsidP="00CA135E">
      <w:r>
        <w:separator/>
      </w:r>
    </w:p>
  </w:footnote>
  <w:footnote w:type="continuationSeparator" w:id="0">
    <w:p w14:paraId="02A329EB" w14:textId="77777777" w:rsidR="00B90ECC" w:rsidRDefault="00B90ECC" w:rsidP="00CA1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A9C01" w14:textId="77777777" w:rsidR="00C32485" w:rsidRDefault="00C32485">
    <w:pPr>
      <w:pStyle w:val="Encabezado"/>
    </w:pPr>
    <w:r>
      <w:rPr>
        <w:noProof/>
      </w:rPr>
      <w:drawing>
        <wp:inline distT="0" distB="0" distL="0" distR="0" wp14:anchorId="3A5EE3AF" wp14:editId="655175CE">
          <wp:extent cx="1853513" cy="7886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9907" w14:textId="77777777" w:rsidR="00C32485" w:rsidRDefault="00C32485">
    <w:pPr>
      <w:pStyle w:val="Encabezado"/>
    </w:pPr>
    <w:r>
      <w:rPr>
        <w:noProof/>
      </w:rPr>
      <w:drawing>
        <wp:inline distT="0" distB="0" distL="0" distR="0" wp14:anchorId="012159C0" wp14:editId="777CBC2A">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D2213"/>
    <w:multiLevelType w:val="hybridMultilevel"/>
    <w:tmpl w:val="754EB61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0055E40"/>
    <w:multiLevelType w:val="hybridMultilevel"/>
    <w:tmpl w:val="CFEE57DA"/>
    <w:lvl w:ilvl="0" w:tplc="32D47CB6">
      <w:start w:val="11"/>
      <w:numFmt w:val="bullet"/>
      <w:lvlText w:val="-"/>
      <w:lvlJc w:val="left"/>
      <w:pPr>
        <w:tabs>
          <w:tab w:val="num" w:pos="1065"/>
        </w:tabs>
        <w:ind w:left="1065" w:hanging="360"/>
      </w:pPr>
      <w:rPr>
        <w:rFonts w:ascii="Frutiger LT Std 45 Light" w:eastAsia="Calibri" w:hAnsi="Frutiger LT Std 45 Light" w:cs="Aria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start w:val="1"/>
      <w:numFmt w:val="bullet"/>
      <w:lvlText w:val=""/>
      <w:lvlJc w:val="left"/>
      <w:pPr>
        <w:tabs>
          <w:tab w:val="num" w:pos="3225"/>
        </w:tabs>
        <w:ind w:left="3225" w:hanging="360"/>
      </w:pPr>
      <w:rPr>
        <w:rFonts w:ascii="Symbol" w:hAnsi="Symbol" w:hint="default"/>
      </w:rPr>
    </w:lvl>
    <w:lvl w:ilvl="4" w:tplc="0C0A0003">
      <w:start w:val="1"/>
      <w:numFmt w:val="bullet"/>
      <w:lvlText w:val="o"/>
      <w:lvlJc w:val="left"/>
      <w:pPr>
        <w:tabs>
          <w:tab w:val="num" w:pos="3945"/>
        </w:tabs>
        <w:ind w:left="3945" w:hanging="360"/>
      </w:pPr>
      <w:rPr>
        <w:rFonts w:ascii="Courier New" w:hAnsi="Courier New" w:cs="Courier New" w:hint="default"/>
      </w:rPr>
    </w:lvl>
    <w:lvl w:ilvl="5" w:tplc="0C0A0005">
      <w:start w:val="1"/>
      <w:numFmt w:val="bullet"/>
      <w:lvlText w:val=""/>
      <w:lvlJc w:val="left"/>
      <w:pPr>
        <w:tabs>
          <w:tab w:val="num" w:pos="4665"/>
        </w:tabs>
        <w:ind w:left="4665" w:hanging="360"/>
      </w:pPr>
      <w:rPr>
        <w:rFonts w:ascii="Wingdings" w:hAnsi="Wingdings" w:hint="default"/>
      </w:rPr>
    </w:lvl>
    <w:lvl w:ilvl="6" w:tplc="0C0A0001">
      <w:start w:val="1"/>
      <w:numFmt w:val="bullet"/>
      <w:lvlText w:val=""/>
      <w:lvlJc w:val="left"/>
      <w:pPr>
        <w:tabs>
          <w:tab w:val="num" w:pos="5385"/>
        </w:tabs>
        <w:ind w:left="5385" w:hanging="360"/>
      </w:pPr>
      <w:rPr>
        <w:rFonts w:ascii="Symbol" w:hAnsi="Symbol" w:hint="default"/>
      </w:rPr>
    </w:lvl>
    <w:lvl w:ilvl="7" w:tplc="0C0A0003">
      <w:start w:val="1"/>
      <w:numFmt w:val="bullet"/>
      <w:lvlText w:val="o"/>
      <w:lvlJc w:val="left"/>
      <w:pPr>
        <w:tabs>
          <w:tab w:val="num" w:pos="6105"/>
        </w:tabs>
        <w:ind w:left="6105" w:hanging="360"/>
      </w:pPr>
      <w:rPr>
        <w:rFonts w:ascii="Courier New" w:hAnsi="Courier New" w:cs="Courier New" w:hint="default"/>
      </w:rPr>
    </w:lvl>
    <w:lvl w:ilvl="8" w:tplc="0C0A0005">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354D0B9D"/>
    <w:multiLevelType w:val="hybridMultilevel"/>
    <w:tmpl w:val="61A2DFCC"/>
    <w:lvl w:ilvl="0" w:tplc="96723494">
      <w:start w:val="4740"/>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FF56025"/>
    <w:multiLevelType w:val="hybridMultilevel"/>
    <w:tmpl w:val="B0427036"/>
    <w:lvl w:ilvl="0" w:tplc="EB6E669A">
      <w:numFmt w:val="bullet"/>
      <w:lvlText w:val=""/>
      <w:lvlJc w:val="left"/>
      <w:pPr>
        <w:ind w:left="720" w:hanging="360"/>
      </w:pPr>
      <w:rPr>
        <w:rFonts w:ascii="Symbol" w:eastAsia="ヒラギノ角ゴ Pro W3"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2C23BD9"/>
    <w:multiLevelType w:val="hybridMultilevel"/>
    <w:tmpl w:val="92BCB028"/>
    <w:lvl w:ilvl="0" w:tplc="866684A0">
      <w:start w:val="4745"/>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23799709">
    <w:abstractNumId w:val="3"/>
  </w:num>
  <w:num w:numId="2" w16cid:durableId="1689522535">
    <w:abstractNumId w:val="1"/>
  </w:num>
  <w:num w:numId="3" w16cid:durableId="1980500819">
    <w:abstractNumId w:val="0"/>
  </w:num>
  <w:num w:numId="4" w16cid:durableId="1388651770">
    <w:abstractNumId w:val="4"/>
  </w:num>
  <w:num w:numId="5" w16cid:durableId="112333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35E"/>
    <w:rsid w:val="00046DDE"/>
    <w:rsid w:val="0005644F"/>
    <w:rsid w:val="00082823"/>
    <w:rsid w:val="00087F34"/>
    <w:rsid w:val="00094C82"/>
    <w:rsid w:val="000A763F"/>
    <w:rsid w:val="000D457C"/>
    <w:rsid w:val="00131701"/>
    <w:rsid w:val="001322EE"/>
    <w:rsid w:val="00171DCC"/>
    <w:rsid w:val="001A47AA"/>
    <w:rsid w:val="001C10CE"/>
    <w:rsid w:val="001D4112"/>
    <w:rsid w:val="001E1B61"/>
    <w:rsid w:val="001E47D6"/>
    <w:rsid w:val="001E5516"/>
    <w:rsid w:val="001E6920"/>
    <w:rsid w:val="00251EB6"/>
    <w:rsid w:val="00276A8F"/>
    <w:rsid w:val="00291646"/>
    <w:rsid w:val="002A6983"/>
    <w:rsid w:val="002A7816"/>
    <w:rsid w:val="002D5212"/>
    <w:rsid w:val="002F6EE7"/>
    <w:rsid w:val="00305EDC"/>
    <w:rsid w:val="003126B1"/>
    <w:rsid w:val="00317EF1"/>
    <w:rsid w:val="00331183"/>
    <w:rsid w:val="003470F7"/>
    <w:rsid w:val="003814FA"/>
    <w:rsid w:val="003835A6"/>
    <w:rsid w:val="00384853"/>
    <w:rsid w:val="003A1F22"/>
    <w:rsid w:val="003B21E7"/>
    <w:rsid w:val="003B39BA"/>
    <w:rsid w:val="003F6B64"/>
    <w:rsid w:val="00435F4F"/>
    <w:rsid w:val="0048008C"/>
    <w:rsid w:val="00481969"/>
    <w:rsid w:val="00485895"/>
    <w:rsid w:val="0049094F"/>
    <w:rsid w:val="004C5C7E"/>
    <w:rsid w:val="004D1854"/>
    <w:rsid w:val="004D71BF"/>
    <w:rsid w:val="004D71C4"/>
    <w:rsid w:val="004F2A82"/>
    <w:rsid w:val="004F6D7F"/>
    <w:rsid w:val="00500FBA"/>
    <w:rsid w:val="0056435B"/>
    <w:rsid w:val="00570568"/>
    <w:rsid w:val="005A022D"/>
    <w:rsid w:val="005B5621"/>
    <w:rsid w:val="005B5BDD"/>
    <w:rsid w:val="005D5CCB"/>
    <w:rsid w:val="005E0A27"/>
    <w:rsid w:val="005E41F0"/>
    <w:rsid w:val="006067BD"/>
    <w:rsid w:val="006109E9"/>
    <w:rsid w:val="0061273B"/>
    <w:rsid w:val="00616802"/>
    <w:rsid w:val="00631254"/>
    <w:rsid w:val="00665FEC"/>
    <w:rsid w:val="0068309A"/>
    <w:rsid w:val="00694DEF"/>
    <w:rsid w:val="006B1698"/>
    <w:rsid w:val="006B456A"/>
    <w:rsid w:val="006B53D6"/>
    <w:rsid w:val="006C15AD"/>
    <w:rsid w:val="006C3AC8"/>
    <w:rsid w:val="006E37B8"/>
    <w:rsid w:val="00700DAE"/>
    <w:rsid w:val="0070457B"/>
    <w:rsid w:val="007321FA"/>
    <w:rsid w:val="007528E3"/>
    <w:rsid w:val="00783806"/>
    <w:rsid w:val="007D4C18"/>
    <w:rsid w:val="007F3059"/>
    <w:rsid w:val="00806429"/>
    <w:rsid w:val="008311AC"/>
    <w:rsid w:val="00837075"/>
    <w:rsid w:val="00843161"/>
    <w:rsid w:val="008F19B6"/>
    <w:rsid w:val="009134DC"/>
    <w:rsid w:val="0091766C"/>
    <w:rsid w:val="0099293F"/>
    <w:rsid w:val="009C0911"/>
    <w:rsid w:val="009D5EC4"/>
    <w:rsid w:val="00A0206D"/>
    <w:rsid w:val="00A07DE3"/>
    <w:rsid w:val="00A41A54"/>
    <w:rsid w:val="00A72F29"/>
    <w:rsid w:val="00A76D60"/>
    <w:rsid w:val="00AC3D8A"/>
    <w:rsid w:val="00B20A51"/>
    <w:rsid w:val="00B32DAA"/>
    <w:rsid w:val="00B3670D"/>
    <w:rsid w:val="00B42309"/>
    <w:rsid w:val="00B43648"/>
    <w:rsid w:val="00B67FA4"/>
    <w:rsid w:val="00B73852"/>
    <w:rsid w:val="00B90ECC"/>
    <w:rsid w:val="00BA1C1A"/>
    <w:rsid w:val="00BF5061"/>
    <w:rsid w:val="00C32485"/>
    <w:rsid w:val="00C7221F"/>
    <w:rsid w:val="00C80CDE"/>
    <w:rsid w:val="00C86D0D"/>
    <w:rsid w:val="00C921AE"/>
    <w:rsid w:val="00C95096"/>
    <w:rsid w:val="00CA135E"/>
    <w:rsid w:val="00CB21FC"/>
    <w:rsid w:val="00D64DD2"/>
    <w:rsid w:val="00D9093B"/>
    <w:rsid w:val="00D97683"/>
    <w:rsid w:val="00DA6157"/>
    <w:rsid w:val="00DC0E34"/>
    <w:rsid w:val="00DC267D"/>
    <w:rsid w:val="00DC7300"/>
    <w:rsid w:val="00DD3F0C"/>
    <w:rsid w:val="00E04C53"/>
    <w:rsid w:val="00E40215"/>
    <w:rsid w:val="00E63CCD"/>
    <w:rsid w:val="00E909B8"/>
    <w:rsid w:val="00EE3203"/>
    <w:rsid w:val="00F349AF"/>
    <w:rsid w:val="00F61862"/>
    <w:rsid w:val="00F715E3"/>
    <w:rsid w:val="00F914F2"/>
    <w:rsid w:val="00F956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A660"/>
  <w15:chartTrackingRefBased/>
  <w15:docId w15:val="{FEE04C41-247C-4988-872F-822C3A335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35E"/>
    <w:pPr>
      <w:suppressAutoHyphens/>
      <w:spacing w:after="0" w:line="240" w:lineRule="auto"/>
    </w:pPr>
    <w:rPr>
      <w:rFonts w:ascii="Arial" w:eastAsia="ヒラギノ角ゴ Pro W3" w:hAnsi="Arial" w:cs="Times New Roman"/>
      <w:color w:val="000000"/>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CA135E"/>
    <w:pPr>
      <w:tabs>
        <w:tab w:val="center" w:pos="4252"/>
        <w:tab w:val="right" w:pos="8504"/>
      </w:tabs>
    </w:pPr>
  </w:style>
  <w:style w:type="character" w:customStyle="1" w:styleId="EncabezadoCar">
    <w:name w:val="Encabezado Car"/>
    <w:basedOn w:val="Fuentedeprrafopredeter"/>
    <w:link w:val="Encabezado"/>
    <w:uiPriority w:val="99"/>
    <w:rsid w:val="00CA135E"/>
  </w:style>
  <w:style w:type="paragraph" w:styleId="Piedepgina">
    <w:name w:val="footer"/>
    <w:basedOn w:val="Normal"/>
    <w:link w:val="PiedepginaCar"/>
    <w:uiPriority w:val="99"/>
    <w:unhideWhenUsed/>
    <w:rsid w:val="00CA135E"/>
    <w:pPr>
      <w:tabs>
        <w:tab w:val="center" w:pos="4252"/>
        <w:tab w:val="right" w:pos="8504"/>
      </w:tabs>
    </w:pPr>
  </w:style>
  <w:style w:type="character" w:customStyle="1" w:styleId="PiedepginaCar">
    <w:name w:val="Pie de página Car"/>
    <w:basedOn w:val="Fuentedeprrafopredeter"/>
    <w:link w:val="Piedepgina"/>
    <w:uiPriority w:val="99"/>
    <w:rsid w:val="00CA135E"/>
  </w:style>
  <w:style w:type="paragraph" w:customStyle="1" w:styleId="FreeForm">
    <w:name w:val="Free Form"/>
    <w:rsid w:val="00CA135E"/>
    <w:pPr>
      <w:spacing w:after="0" w:line="240" w:lineRule="auto"/>
    </w:pPr>
    <w:rPr>
      <w:rFonts w:ascii="Times New Roman" w:eastAsia="ヒラギノ角ゴ Pro W3" w:hAnsi="Times New Roman" w:cs="Times New Roman"/>
      <w:color w:val="000000"/>
      <w:sz w:val="20"/>
      <w:szCs w:val="20"/>
      <w:lang w:eastAsia="es-ES"/>
    </w:rPr>
  </w:style>
  <w:style w:type="paragraph" w:customStyle="1" w:styleId="Cuerpo">
    <w:name w:val="Cuerpo"/>
    <w:rsid w:val="00CA135E"/>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Predeterminado">
    <w:name w:val="Predeterminado"/>
    <w:rsid w:val="00CA135E"/>
    <w:pPr>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styleId="Textodeglobo">
    <w:name w:val="Balloon Text"/>
    <w:basedOn w:val="Normal"/>
    <w:link w:val="TextodegloboCar"/>
    <w:uiPriority w:val="99"/>
    <w:semiHidden/>
    <w:unhideWhenUsed/>
    <w:rsid w:val="003F6B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6B64"/>
    <w:rPr>
      <w:rFonts w:ascii="Segoe UI" w:eastAsia="ヒラギノ角ゴ Pro W3" w:hAnsi="Segoe UI" w:cs="Segoe UI"/>
      <w:color w:val="000000"/>
      <w:sz w:val="18"/>
      <w:szCs w:val="18"/>
      <w:lang w:val="es-ES_tradnl"/>
    </w:rPr>
  </w:style>
  <w:style w:type="character" w:customStyle="1" w:styleId="Ninguno">
    <w:name w:val="Ninguno"/>
    <w:rsid w:val="00E909B8"/>
  </w:style>
  <w:style w:type="paragraph" w:styleId="Prrafodelista">
    <w:name w:val="List Paragraph"/>
    <w:basedOn w:val="Normal"/>
    <w:uiPriority w:val="34"/>
    <w:qFormat/>
    <w:rsid w:val="001A47AA"/>
    <w:pPr>
      <w:suppressAutoHyphens w:val="0"/>
      <w:ind w:left="708"/>
    </w:pPr>
    <w:rPr>
      <w:rFonts w:ascii="Tahoma" w:eastAsia="Times New Roman" w:hAnsi="Tahoma"/>
      <w:color w:val="auto"/>
      <w:szCs w:val="20"/>
      <w:lang w:val="es-ES" w:eastAsia="es-ES"/>
    </w:rPr>
  </w:style>
  <w:style w:type="paragraph" w:customStyle="1" w:styleId="Default">
    <w:name w:val="Default"/>
    <w:rsid w:val="00E04C5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EDDE1-2879-4301-A3BF-76D7EDA13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615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Rosendo Requena Reyes</cp:lastModifiedBy>
  <cp:revision>2</cp:revision>
  <cp:lastPrinted>2019-02-14T10:05:00Z</cp:lastPrinted>
  <dcterms:created xsi:type="dcterms:W3CDTF">2022-06-29T06:48:00Z</dcterms:created>
  <dcterms:modified xsi:type="dcterms:W3CDTF">2022-06-29T06:48:00Z</dcterms:modified>
</cp:coreProperties>
</file>