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65D93" w14:textId="534E99D6" w:rsidR="005C4288" w:rsidRPr="005C768E" w:rsidRDefault="005C4288" w:rsidP="005C4288">
      <w:pPr>
        <w:pStyle w:val="Ttulo1"/>
        <w:spacing w:after="240"/>
        <w:rPr>
          <w:sz w:val="22"/>
          <w:szCs w:val="22"/>
        </w:rPr>
      </w:pPr>
      <w:r w:rsidRPr="005C768E">
        <w:rPr>
          <w:sz w:val="22"/>
          <w:szCs w:val="22"/>
        </w:rPr>
        <w:t>PRIMERA CONVOCATORIA DEL PROGRAMA DE INCENTIVOS A PROYECTOS SINGULARES DE INSTALACIONES DE BIOG</w:t>
      </w:r>
      <w:r w:rsidR="00843A09">
        <w:rPr>
          <w:sz w:val="22"/>
          <w:szCs w:val="22"/>
        </w:rPr>
        <w:t>Á</w:t>
      </w:r>
      <w:r w:rsidRPr="005C768E">
        <w:rPr>
          <w:sz w:val="22"/>
          <w:szCs w:val="22"/>
        </w:rPr>
        <w:t>S EN EL MARCO DEL PLAN DE RECUPERACI</w:t>
      </w:r>
      <w:r w:rsidR="00843A09">
        <w:rPr>
          <w:sz w:val="22"/>
          <w:szCs w:val="22"/>
        </w:rPr>
        <w:t>Ó</w:t>
      </w:r>
      <w:r w:rsidRPr="005C768E">
        <w:rPr>
          <w:sz w:val="22"/>
          <w:szCs w:val="22"/>
        </w:rPr>
        <w:t>N, TRANSFORMA</w:t>
      </w:r>
      <w:r w:rsidR="002F61FC">
        <w:rPr>
          <w:sz w:val="22"/>
          <w:szCs w:val="22"/>
        </w:rPr>
        <w:t>C</w:t>
      </w:r>
      <w:r w:rsidRPr="005C768E">
        <w:rPr>
          <w:sz w:val="22"/>
          <w:szCs w:val="22"/>
        </w:rPr>
        <w:t xml:space="preserve">IÓN Y RESILIENCIA </w:t>
      </w:r>
      <w:r w:rsidR="00740B31" w:rsidRPr="00740B31">
        <w:rPr>
          <w:sz w:val="22"/>
          <w:szCs w:val="22"/>
        </w:rPr>
        <w:t>(ORDEN TED/706/2022)</w:t>
      </w:r>
    </w:p>
    <w:p w14:paraId="7C427C09" w14:textId="65F4598C" w:rsidR="00787B1F" w:rsidRPr="005C768E" w:rsidRDefault="00393B43" w:rsidP="00787B1F">
      <w:pPr>
        <w:spacing w:line="259" w:lineRule="auto"/>
        <w:jc w:val="center"/>
        <w:rPr>
          <w:rFonts w:asciiTheme="minorHAnsi" w:hAnsiTheme="minorHAnsi" w:cstheme="minorHAnsi"/>
          <w:b/>
          <w:bCs/>
          <w:sz w:val="22"/>
          <w:szCs w:val="22"/>
        </w:rPr>
      </w:pPr>
      <w:r w:rsidRPr="005C768E">
        <w:rPr>
          <w:rFonts w:asciiTheme="minorHAnsi" w:hAnsiTheme="minorHAnsi" w:cstheme="minorHAnsi"/>
          <w:b/>
          <w:bCs/>
          <w:sz w:val="22"/>
          <w:szCs w:val="22"/>
        </w:rPr>
        <w:t>De</w:t>
      </w:r>
      <w:r w:rsidR="00787B1F" w:rsidRPr="005C768E">
        <w:rPr>
          <w:rFonts w:asciiTheme="minorHAnsi" w:hAnsiTheme="minorHAnsi" w:cstheme="minorHAnsi"/>
          <w:b/>
          <w:bCs/>
          <w:sz w:val="22"/>
          <w:szCs w:val="22"/>
        </w:rPr>
        <w:t>claración de ausencia de conflicto de intereses (DACI del beneficiario / adjudicatario)</w:t>
      </w:r>
    </w:p>
    <w:p w14:paraId="0E9D3DBC" w14:textId="59D568E8" w:rsidR="00787B1F" w:rsidRPr="005C768E" w:rsidRDefault="00787B1F" w:rsidP="00787B1F">
      <w:pPr>
        <w:spacing w:line="259" w:lineRule="auto"/>
        <w:jc w:val="center"/>
        <w:rPr>
          <w:rFonts w:asciiTheme="minorHAnsi" w:hAnsiTheme="minorHAnsi" w:cstheme="minorHAnsi"/>
          <w:b/>
          <w:bCs/>
          <w:sz w:val="22"/>
          <w:szCs w:val="22"/>
        </w:rPr>
      </w:pPr>
    </w:p>
    <w:p w14:paraId="3A630365" w14:textId="7A45EC17" w:rsidR="00787B1F" w:rsidRPr="005C768E" w:rsidRDefault="00787B1F" w:rsidP="00787B1F">
      <w:pPr>
        <w:spacing w:line="259" w:lineRule="auto"/>
        <w:rPr>
          <w:rFonts w:asciiTheme="minorHAnsi" w:hAnsiTheme="minorHAnsi" w:cstheme="minorHAnsi"/>
          <w:bCs/>
          <w:sz w:val="22"/>
          <w:szCs w:val="22"/>
        </w:rPr>
      </w:pPr>
    </w:p>
    <w:p w14:paraId="3C691607" w14:textId="77777777" w:rsidR="00A81DA5" w:rsidRPr="00A81DA5" w:rsidRDefault="00A81DA5" w:rsidP="00A81DA5">
      <w:pPr>
        <w:autoSpaceDE w:val="0"/>
        <w:autoSpaceDN w:val="0"/>
        <w:adjustRightInd w:val="0"/>
        <w:spacing w:line="240" w:lineRule="auto"/>
        <w:rPr>
          <w:rFonts w:asciiTheme="minorHAnsi" w:hAnsiTheme="minorHAnsi" w:cstheme="minorHAnsi"/>
          <w:color w:val="000000"/>
          <w:sz w:val="22"/>
          <w:szCs w:val="22"/>
        </w:rPr>
      </w:pPr>
    </w:p>
    <w:p w14:paraId="1C1B9A5E" w14:textId="1983D88A" w:rsidR="00D637A2" w:rsidRPr="00AE329D" w:rsidRDefault="00D637A2" w:rsidP="00D637A2">
      <w:pPr>
        <w:autoSpaceDE w:val="0"/>
        <w:autoSpaceDN w:val="0"/>
        <w:adjustRightInd w:val="0"/>
        <w:spacing w:line="240" w:lineRule="auto"/>
        <w:jc w:val="both"/>
        <w:rPr>
          <w:rFonts w:asciiTheme="minorHAnsi" w:hAnsiTheme="minorHAnsi" w:cstheme="minorHAnsi"/>
          <w:color w:val="000000"/>
        </w:rPr>
      </w:pPr>
      <w:bookmarkStart w:id="0" w:name="_Hlk102639733"/>
      <w:r w:rsidRPr="00AE329D">
        <w:rPr>
          <w:rFonts w:asciiTheme="minorHAnsi" w:hAnsiTheme="minorHAnsi" w:cstheme="minorHAnsi"/>
          <w:color w:val="000000"/>
        </w:rPr>
        <w:t>Don</w:t>
      </w:r>
      <w:r w:rsidR="00A867D3" w:rsidRPr="00A867D3">
        <w:rPr>
          <w:rFonts w:asciiTheme="minorHAnsi" w:hAnsiTheme="minorHAnsi" w:cstheme="minorHAnsi"/>
          <w:color w:val="000000"/>
        </w:rPr>
        <w:t xml:space="preserve"> </w:t>
      </w:r>
      <w:r w:rsidR="00A867D3" w:rsidRPr="00C05B9A">
        <w:rPr>
          <w:rFonts w:asciiTheme="minorHAnsi" w:hAnsiTheme="minorHAnsi" w:cstheme="minorHAnsi"/>
          <w:color w:val="000000"/>
        </w:rPr>
        <w:t>GABRIEL AMAT AYLLÓN</w:t>
      </w:r>
      <w:r w:rsidRPr="00AE329D">
        <w:rPr>
          <w:rFonts w:asciiTheme="minorHAnsi" w:hAnsiTheme="minorHAnsi" w:cstheme="minorHAnsi"/>
          <w:color w:val="000000"/>
        </w:rPr>
        <w:t xml:space="preserve">, de Nacionalidad: </w:t>
      </w:r>
      <w:r w:rsidR="000134A1">
        <w:rPr>
          <w:rFonts w:asciiTheme="minorHAnsi" w:hAnsiTheme="minorHAnsi" w:cstheme="minorHAnsi"/>
          <w:color w:val="000000"/>
        </w:rPr>
        <w:t>ESPAÑOLA</w:t>
      </w:r>
      <w:r w:rsidRPr="00AE329D">
        <w:rPr>
          <w:rFonts w:asciiTheme="minorHAnsi" w:hAnsiTheme="minorHAnsi" w:cstheme="minorHAnsi"/>
          <w:color w:val="000000"/>
        </w:rPr>
        <w:t xml:space="preserve"> con N.I.F</w:t>
      </w:r>
      <w:r w:rsidR="00CC2D46">
        <w:rPr>
          <w:rFonts w:asciiTheme="minorHAnsi" w:hAnsiTheme="minorHAnsi" w:cstheme="minorHAnsi"/>
          <w:color w:val="000000"/>
        </w:rPr>
        <w:t xml:space="preserve"> </w:t>
      </w:r>
      <w:r w:rsidR="00CC2D46" w:rsidRPr="00C05B9A">
        <w:rPr>
          <w:rFonts w:asciiTheme="minorHAnsi" w:hAnsiTheme="minorHAnsi" w:cstheme="minorHAnsi"/>
          <w:color w:val="000000"/>
        </w:rPr>
        <w:t xml:space="preserve">27255350D, </w:t>
      </w:r>
      <w:r w:rsidRPr="00AE329D">
        <w:rPr>
          <w:rFonts w:asciiTheme="minorHAnsi" w:hAnsiTheme="minorHAnsi" w:cstheme="minorHAnsi"/>
          <w:color w:val="000000"/>
        </w:rPr>
        <w:t xml:space="preserve"> en su calidad de </w:t>
      </w:r>
      <w:r w:rsidR="002D7F6A">
        <w:rPr>
          <w:rFonts w:asciiTheme="minorHAnsi" w:hAnsiTheme="minorHAnsi" w:cstheme="minorHAnsi"/>
          <w:color w:val="000000"/>
        </w:rPr>
        <w:t>PRESIDENTE</w:t>
      </w:r>
      <w:r w:rsidRPr="00AE329D">
        <w:rPr>
          <w:rFonts w:asciiTheme="minorHAnsi" w:hAnsiTheme="minorHAnsi" w:cstheme="minorHAnsi"/>
          <w:color w:val="000000"/>
        </w:rPr>
        <w:t>, con domicilio a efectos de comunicaciones en</w:t>
      </w:r>
      <w:r w:rsidR="009A7943" w:rsidRPr="009A7943">
        <w:rPr>
          <w:rFonts w:asciiTheme="minorHAnsi" w:hAnsiTheme="minorHAnsi" w:cstheme="minorHAnsi"/>
          <w:color w:val="000000"/>
        </w:rPr>
        <w:t xml:space="preserve"> </w:t>
      </w:r>
      <w:r w:rsidR="009A7943" w:rsidRPr="00C05B9A">
        <w:rPr>
          <w:rFonts w:asciiTheme="minorHAnsi" w:hAnsiTheme="minorHAnsi" w:cstheme="minorHAnsi"/>
          <w:color w:val="000000"/>
        </w:rPr>
        <w:t xml:space="preserve">PLAZA DE LA CONSTITUCIÓN </w:t>
      </w:r>
      <w:proofErr w:type="spellStart"/>
      <w:r w:rsidR="009A7943" w:rsidRPr="00C05B9A">
        <w:rPr>
          <w:rFonts w:asciiTheme="minorHAnsi" w:hAnsiTheme="minorHAnsi" w:cstheme="minorHAnsi"/>
          <w:color w:val="000000"/>
        </w:rPr>
        <w:t>Nº</w:t>
      </w:r>
      <w:proofErr w:type="spellEnd"/>
      <w:r w:rsidR="009A7943" w:rsidRPr="00C05B9A">
        <w:rPr>
          <w:rFonts w:asciiTheme="minorHAnsi" w:hAnsiTheme="minorHAnsi" w:cstheme="minorHAnsi"/>
          <w:color w:val="000000"/>
        </w:rPr>
        <w:t xml:space="preserve"> 1, Localidad: ROQUETAS DE MAR, CP 047</w:t>
      </w:r>
      <w:r w:rsidR="00B95BCB">
        <w:rPr>
          <w:rFonts w:asciiTheme="minorHAnsi" w:hAnsiTheme="minorHAnsi" w:cstheme="minorHAnsi"/>
          <w:color w:val="000000"/>
        </w:rPr>
        <w:t xml:space="preserve">40 </w:t>
      </w:r>
      <w:r w:rsidR="00817BBA">
        <w:rPr>
          <w:rFonts w:asciiTheme="minorHAnsi" w:hAnsiTheme="minorHAnsi" w:cstheme="minorHAnsi"/>
          <w:color w:val="000000"/>
        </w:rPr>
        <w:t>P</w:t>
      </w:r>
      <w:r w:rsidRPr="00AE329D">
        <w:rPr>
          <w:rFonts w:asciiTheme="minorHAnsi" w:hAnsiTheme="minorHAnsi" w:cstheme="minorHAnsi"/>
          <w:color w:val="000000"/>
        </w:rPr>
        <w:t>rovincia:</w:t>
      </w:r>
      <w:r w:rsidR="008C1577">
        <w:rPr>
          <w:rFonts w:asciiTheme="minorHAnsi" w:hAnsiTheme="minorHAnsi" w:cstheme="minorHAnsi"/>
          <w:color w:val="000000"/>
        </w:rPr>
        <w:t xml:space="preserve"> </w:t>
      </w:r>
      <w:r w:rsidR="00817BBA">
        <w:rPr>
          <w:rFonts w:asciiTheme="minorHAnsi" w:hAnsiTheme="minorHAnsi" w:cstheme="minorHAnsi"/>
          <w:color w:val="000000"/>
        </w:rPr>
        <w:t>Almería</w:t>
      </w:r>
      <w:r w:rsidRPr="00AE329D">
        <w:rPr>
          <w:rFonts w:asciiTheme="minorHAnsi" w:hAnsiTheme="minorHAnsi" w:cstheme="minorHAnsi"/>
          <w:color w:val="000000"/>
        </w:rPr>
        <w:t xml:space="preserve">, </w:t>
      </w:r>
      <w:r w:rsidR="008C1577">
        <w:rPr>
          <w:rFonts w:asciiTheme="minorHAnsi" w:hAnsiTheme="minorHAnsi" w:cstheme="minorHAnsi"/>
          <w:color w:val="000000"/>
        </w:rPr>
        <w:t xml:space="preserve"> </w:t>
      </w:r>
      <w:r w:rsidRPr="00AE329D">
        <w:rPr>
          <w:rFonts w:asciiTheme="minorHAnsi" w:hAnsiTheme="minorHAnsi" w:cstheme="minorHAnsi"/>
          <w:color w:val="000000"/>
        </w:rPr>
        <w:t>Teléfono</w:t>
      </w:r>
      <w:r w:rsidR="008C1577">
        <w:rPr>
          <w:rFonts w:asciiTheme="minorHAnsi" w:hAnsiTheme="minorHAnsi" w:cstheme="minorHAnsi"/>
          <w:color w:val="000000"/>
        </w:rPr>
        <w:t xml:space="preserve">: </w:t>
      </w:r>
      <w:r w:rsidR="008C1577" w:rsidRPr="00C05B9A">
        <w:rPr>
          <w:rFonts w:asciiTheme="minorHAnsi" w:hAnsiTheme="minorHAnsi" w:cstheme="minorHAnsi"/>
          <w:color w:val="000000"/>
        </w:rPr>
        <w:t>664610077</w:t>
      </w:r>
      <w:r w:rsidRPr="00AE329D">
        <w:rPr>
          <w:rFonts w:asciiTheme="minorHAnsi" w:hAnsiTheme="minorHAnsi" w:cstheme="minorHAnsi"/>
          <w:color w:val="000000"/>
        </w:rPr>
        <w:t xml:space="preserve"> Fax:</w:t>
      </w:r>
      <w:r w:rsidR="00CE1CF6" w:rsidRPr="00CE1CF6">
        <w:rPr>
          <w:rFonts w:asciiTheme="minorHAnsi" w:hAnsiTheme="minorHAnsi" w:cstheme="minorHAnsi"/>
          <w:color w:val="000000"/>
        </w:rPr>
        <w:t xml:space="preserve"> </w:t>
      </w:r>
      <w:r w:rsidR="00CE1CF6" w:rsidRPr="00C05B9A">
        <w:rPr>
          <w:rFonts w:asciiTheme="minorHAnsi" w:hAnsiTheme="minorHAnsi" w:cstheme="minorHAnsi"/>
          <w:color w:val="000000"/>
        </w:rPr>
        <w:t>950321514</w:t>
      </w:r>
      <w:r w:rsidRPr="00AE329D">
        <w:rPr>
          <w:rFonts w:asciiTheme="minorHAnsi" w:hAnsiTheme="minorHAnsi" w:cstheme="minorHAnsi"/>
          <w:color w:val="000000"/>
        </w:rPr>
        <w:t>,</w:t>
      </w:r>
      <w:r>
        <w:rPr>
          <w:rFonts w:asciiTheme="minorHAnsi" w:hAnsiTheme="minorHAnsi" w:cstheme="minorHAnsi"/>
          <w:color w:val="000000"/>
        </w:rPr>
        <w:t xml:space="preserve"> </w:t>
      </w:r>
      <w:r w:rsidRPr="00AE329D">
        <w:rPr>
          <w:rFonts w:asciiTheme="minorHAnsi" w:hAnsiTheme="minorHAnsi" w:cstheme="minorHAnsi"/>
          <w:color w:val="000000"/>
        </w:rPr>
        <w:t xml:space="preserve">correo electrónico: </w:t>
      </w:r>
      <w:hyperlink r:id="rId12" w:history="1">
        <w:r w:rsidR="00492445" w:rsidRPr="00C05B9A">
          <w:rPr>
            <w:rStyle w:val="Hipervnculo"/>
            <w:rFonts w:asciiTheme="minorHAnsi" w:hAnsiTheme="minorHAnsi" w:cstheme="minorHAnsi"/>
          </w:rPr>
          <w:t>msecretaria@aytoroquetas.org</w:t>
        </w:r>
      </w:hyperlink>
      <w:r w:rsidR="00492445">
        <w:rPr>
          <w:rStyle w:val="Hipervnculo"/>
          <w:rFonts w:asciiTheme="minorHAnsi" w:hAnsiTheme="minorHAnsi" w:cstheme="minorHAnsi"/>
        </w:rPr>
        <w:t xml:space="preserve">, </w:t>
      </w:r>
      <w:r w:rsidRPr="00AE329D">
        <w:rPr>
          <w:rFonts w:asciiTheme="minorHAnsi" w:hAnsiTheme="minorHAnsi" w:cstheme="minorHAnsi"/>
          <w:color w:val="000000"/>
        </w:rPr>
        <w:t xml:space="preserve"> en representación de</w:t>
      </w:r>
      <w:r w:rsidR="008E173E">
        <w:rPr>
          <w:rFonts w:asciiTheme="minorHAnsi" w:hAnsiTheme="minorHAnsi" w:cstheme="minorHAnsi"/>
          <w:color w:val="000000"/>
        </w:rPr>
        <w:t>l</w:t>
      </w:r>
      <w:r>
        <w:rPr>
          <w:rFonts w:asciiTheme="minorHAnsi" w:hAnsiTheme="minorHAnsi" w:cstheme="minorHAnsi"/>
          <w:color w:val="000000"/>
        </w:rPr>
        <w:t xml:space="preserve"> </w:t>
      </w:r>
      <w:r w:rsidR="00FC0190" w:rsidRPr="00C05B9A">
        <w:rPr>
          <w:rFonts w:asciiTheme="minorHAnsi" w:hAnsiTheme="minorHAnsi" w:cstheme="minorHAnsi"/>
          <w:color w:val="000000"/>
        </w:rPr>
        <w:t>CONSORCIO PARA LA GESTIÓN DEL CICLO INTEGRAL DEL AGUA DE USO URBANO DEL PONIENTE ALMERIENSE</w:t>
      </w:r>
      <w:r w:rsidR="0023460D">
        <w:rPr>
          <w:rFonts w:asciiTheme="minorHAnsi" w:hAnsiTheme="minorHAnsi" w:cstheme="minorHAnsi"/>
          <w:color w:val="000000"/>
        </w:rPr>
        <w:t xml:space="preserve">, </w:t>
      </w:r>
      <w:r w:rsidRPr="00AE329D">
        <w:rPr>
          <w:rFonts w:asciiTheme="minorHAnsi" w:hAnsiTheme="minorHAnsi" w:cstheme="minorHAnsi"/>
          <w:color w:val="000000"/>
        </w:rPr>
        <w:t xml:space="preserve">con NIF número </w:t>
      </w:r>
      <w:r w:rsidR="008954B9" w:rsidRPr="00C05B9A">
        <w:rPr>
          <w:rFonts w:asciiTheme="minorHAnsi" w:hAnsiTheme="minorHAnsi" w:cstheme="minorHAnsi"/>
          <w:color w:val="000000"/>
        </w:rPr>
        <w:t>V04253639</w:t>
      </w:r>
      <w:r w:rsidRPr="00AE329D">
        <w:rPr>
          <w:rFonts w:asciiTheme="minorHAnsi" w:hAnsiTheme="minorHAnsi" w:cstheme="minorHAnsi"/>
          <w:color w:val="000000"/>
        </w:rPr>
        <w:t xml:space="preserve"> domiciliada en: </w:t>
      </w:r>
      <w:r w:rsidR="00CC6990" w:rsidRPr="00C05B9A">
        <w:rPr>
          <w:rFonts w:asciiTheme="minorHAnsi" w:hAnsiTheme="minorHAnsi" w:cstheme="minorHAnsi"/>
          <w:color w:val="000000"/>
        </w:rPr>
        <w:t>PLAZA DE LA CONSTITUCI</w:t>
      </w:r>
      <w:r w:rsidR="0023460D">
        <w:rPr>
          <w:rFonts w:asciiTheme="minorHAnsi" w:hAnsiTheme="minorHAnsi" w:cstheme="minorHAnsi"/>
          <w:color w:val="000000"/>
        </w:rPr>
        <w:t>Ó</w:t>
      </w:r>
      <w:r w:rsidR="00CC6990" w:rsidRPr="00C05B9A">
        <w:rPr>
          <w:rFonts w:asciiTheme="minorHAnsi" w:hAnsiTheme="minorHAnsi" w:cstheme="minorHAnsi"/>
          <w:color w:val="000000"/>
        </w:rPr>
        <w:t xml:space="preserve">N, </w:t>
      </w:r>
      <w:proofErr w:type="spellStart"/>
      <w:r w:rsidR="00CC6990" w:rsidRPr="00C05B9A">
        <w:rPr>
          <w:rFonts w:asciiTheme="minorHAnsi" w:hAnsiTheme="minorHAnsi" w:cstheme="minorHAnsi"/>
          <w:color w:val="000000"/>
        </w:rPr>
        <w:t>Nº</w:t>
      </w:r>
      <w:proofErr w:type="spellEnd"/>
      <w:r w:rsidR="00CC6990" w:rsidRPr="00C05B9A">
        <w:rPr>
          <w:rFonts w:asciiTheme="minorHAnsi" w:hAnsiTheme="minorHAnsi" w:cstheme="minorHAnsi"/>
          <w:color w:val="000000"/>
        </w:rPr>
        <w:t>: 1, Localidad: ROQUETAS DE MAR, CP: 04740, Provincia: ALMER</w:t>
      </w:r>
      <w:r w:rsidR="00B56A2C">
        <w:rPr>
          <w:rFonts w:asciiTheme="minorHAnsi" w:hAnsiTheme="minorHAnsi" w:cstheme="minorHAnsi"/>
          <w:color w:val="000000"/>
        </w:rPr>
        <w:t>Í</w:t>
      </w:r>
      <w:r w:rsidR="00CC6990" w:rsidRPr="00C05B9A">
        <w:rPr>
          <w:rFonts w:asciiTheme="minorHAnsi" w:hAnsiTheme="minorHAnsi" w:cstheme="minorHAnsi"/>
          <w:color w:val="000000"/>
        </w:rPr>
        <w:t xml:space="preserve">A, </w:t>
      </w:r>
      <w:r w:rsidRPr="00AE329D">
        <w:rPr>
          <w:rFonts w:asciiTheme="minorHAnsi" w:hAnsiTheme="minorHAnsi" w:cstheme="minorHAnsi"/>
          <w:color w:val="000000"/>
        </w:rPr>
        <w:t>Teléfono</w:t>
      </w:r>
      <w:r w:rsidR="00595148">
        <w:rPr>
          <w:rFonts w:asciiTheme="minorHAnsi" w:hAnsiTheme="minorHAnsi" w:cstheme="minorHAnsi"/>
          <w:color w:val="000000"/>
        </w:rPr>
        <w:t xml:space="preserve">: </w:t>
      </w:r>
      <w:r w:rsidR="00595148" w:rsidRPr="00C05B9A">
        <w:rPr>
          <w:rFonts w:asciiTheme="minorHAnsi" w:hAnsiTheme="minorHAnsi" w:cstheme="minorHAnsi"/>
          <w:color w:val="000000"/>
        </w:rPr>
        <w:t>664610077, Fax: 950321514, correo electrónico: msecretaria@aytoroquetas.org,</w:t>
      </w:r>
    </w:p>
    <w:p w14:paraId="45F35F5B" w14:textId="77777777" w:rsidR="00D637A2" w:rsidRDefault="00D637A2" w:rsidP="00D637A2">
      <w:pPr>
        <w:autoSpaceDE w:val="0"/>
        <w:autoSpaceDN w:val="0"/>
        <w:adjustRightInd w:val="0"/>
        <w:spacing w:line="240" w:lineRule="auto"/>
        <w:jc w:val="both"/>
        <w:rPr>
          <w:rFonts w:asciiTheme="minorHAnsi" w:hAnsiTheme="minorHAnsi" w:cstheme="minorHAnsi"/>
          <w:color w:val="000000"/>
        </w:rPr>
      </w:pPr>
    </w:p>
    <w:p w14:paraId="64465A59" w14:textId="77777777" w:rsidR="00814179" w:rsidRDefault="00D637A2" w:rsidP="00814179">
      <w:pPr>
        <w:autoSpaceDE w:val="0"/>
        <w:autoSpaceDN w:val="0"/>
        <w:adjustRightInd w:val="0"/>
        <w:spacing w:line="240" w:lineRule="auto"/>
        <w:rPr>
          <w:rFonts w:asciiTheme="minorHAnsi" w:hAnsiTheme="minorHAnsi" w:cstheme="minorHAnsi"/>
          <w:i/>
          <w:iCs/>
          <w:color w:val="000000"/>
          <w:sz w:val="22"/>
        </w:rPr>
      </w:pPr>
      <w:r w:rsidRPr="00814179">
        <w:rPr>
          <w:rFonts w:asciiTheme="minorHAnsi" w:hAnsiTheme="minorHAnsi" w:cstheme="minorHAnsi"/>
          <w:color w:val="000000"/>
        </w:rPr>
        <w:t xml:space="preserve">La representación se ostenta en virtud del </w:t>
      </w:r>
      <w:bookmarkEnd w:id="0"/>
      <w:r w:rsidR="00814179">
        <w:rPr>
          <w:rFonts w:asciiTheme="minorHAnsi" w:hAnsiTheme="minorHAnsi" w:cstheme="minorHAnsi"/>
          <w:color w:val="000000"/>
        </w:rPr>
        <w:t xml:space="preserve">Acuerdo de la Junta General del Consorcio de 21 de abril de 2021. </w:t>
      </w:r>
    </w:p>
    <w:p w14:paraId="6C60B306" w14:textId="7A04E8C3" w:rsidR="00787B1F" w:rsidRDefault="00787B1F" w:rsidP="00814179">
      <w:pPr>
        <w:autoSpaceDE w:val="0"/>
        <w:autoSpaceDN w:val="0"/>
        <w:adjustRightInd w:val="0"/>
        <w:spacing w:line="240" w:lineRule="auto"/>
        <w:jc w:val="both"/>
        <w:rPr>
          <w:rFonts w:asciiTheme="minorHAnsi" w:hAnsiTheme="minorHAnsi" w:cstheme="minorHAnsi"/>
          <w:bCs/>
          <w:sz w:val="22"/>
          <w:szCs w:val="22"/>
        </w:rPr>
      </w:pPr>
    </w:p>
    <w:p w14:paraId="1E74C511" w14:textId="77777777" w:rsidR="00A81DA5" w:rsidRPr="005C768E" w:rsidRDefault="00A81DA5" w:rsidP="00787B1F">
      <w:pPr>
        <w:spacing w:line="259" w:lineRule="auto"/>
        <w:rPr>
          <w:rFonts w:asciiTheme="minorHAnsi" w:hAnsiTheme="minorHAnsi" w:cstheme="minorHAnsi"/>
          <w:bCs/>
          <w:sz w:val="22"/>
          <w:szCs w:val="22"/>
        </w:rPr>
      </w:pPr>
    </w:p>
    <w:p w14:paraId="3B32C5E1" w14:textId="0F6D95DE" w:rsidR="00787B1F" w:rsidRPr="005C768E" w:rsidRDefault="00787B1F" w:rsidP="0023460D">
      <w:pPr>
        <w:pStyle w:val="Prrafodelista"/>
        <w:numPr>
          <w:ilvl w:val="0"/>
          <w:numId w:val="34"/>
        </w:numPr>
        <w:spacing w:line="259" w:lineRule="auto"/>
        <w:jc w:val="both"/>
        <w:rPr>
          <w:rFonts w:cstheme="minorHAnsi"/>
          <w:bCs/>
        </w:rPr>
      </w:pPr>
      <w:r w:rsidRPr="00BA4B74">
        <w:rPr>
          <w:rFonts w:cstheme="minorHAnsi"/>
        </w:rPr>
        <w:t>DECLARA que</w:t>
      </w:r>
      <w:r w:rsidRPr="005C768E">
        <w:rPr>
          <w:rFonts w:cstheme="minorHAnsi"/>
          <w:bCs/>
        </w:rPr>
        <w:t xml:space="preserve"> </w:t>
      </w:r>
      <w:r w:rsidR="00BA4B74" w:rsidRPr="00C05B9A">
        <w:rPr>
          <w:rFonts w:cstheme="minorHAnsi"/>
          <w:color w:val="000000"/>
        </w:rPr>
        <w:t>CONSORCIO PARA LA GESTIÓN DEL CICLO INTEGRAL DEL AGUA DE USO URBANO DEL PONIENTE ALMERIENSE</w:t>
      </w:r>
      <w:r w:rsidRPr="005C768E">
        <w:rPr>
          <w:rFonts w:cstheme="minorHAnsi"/>
          <w:bCs/>
        </w:rPr>
        <w:t>:</w:t>
      </w:r>
    </w:p>
    <w:p w14:paraId="62F4B040" w14:textId="20AAC162" w:rsidR="00787B1F" w:rsidRPr="005C768E" w:rsidRDefault="00787B1F" w:rsidP="00B95B0A">
      <w:pPr>
        <w:spacing w:line="259" w:lineRule="auto"/>
        <w:jc w:val="both"/>
        <w:rPr>
          <w:rFonts w:asciiTheme="minorHAnsi" w:hAnsiTheme="minorHAnsi" w:cstheme="minorHAnsi"/>
          <w:bCs/>
          <w:sz w:val="22"/>
          <w:szCs w:val="22"/>
        </w:rPr>
      </w:pPr>
      <w:r w:rsidRPr="005C768E">
        <w:rPr>
          <w:rFonts w:asciiTheme="minorHAnsi" w:hAnsiTheme="minorHAnsi" w:cstheme="minorHAnsi"/>
          <w:bCs/>
          <w:sz w:val="22"/>
          <w:szCs w:val="22"/>
        </w:rPr>
        <w:t>a) no ha sido condenado, estando pendiente de cumplir la condena, mediante sentencia firme, con fuerza de cosa juzgada, dictada por la autoridad competente de un Estado miembro de la UE por cualquier delito que afecte a su ética profesional, salvo que el delito haya prescrito;</w:t>
      </w:r>
    </w:p>
    <w:p w14:paraId="3FD00385" w14:textId="15A982A1" w:rsidR="00787B1F" w:rsidRPr="005C768E" w:rsidRDefault="00787B1F" w:rsidP="00B95B0A">
      <w:pPr>
        <w:spacing w:line="259" w:lineRule="auto"/>
        <w:jc w:val="both"/>
        <w:rPr>
          <w:rFonts w:asciiTheme="minorHAnsi" w:hAnsiTheme="minorHAnsi" w:cstheme="minorHAnsi"/>
          <w:bCs/>
          <w:sz w:val="22"/>
          <w:szCs w:val="22"/>
        </w:rPr>
      </w:pPr>
      <w:r w:rsidRPr="005C768E">
        <w:rPr>
          <w:rFonts w:asciiTheme="minorHAnsi" w:hAnsiTheme="minorHAnsi" w:cstheme="minorHAnsi"/>
          <w:bCs/>
          <w:sz w:val="22"/>
          <w:szCs w:val="22"/>
        </w:rPr>
        <w:t>b) no ha cometido una falta profesional grave probada por cualquier medio que pueda ser alegada por cualesquiera partes interesadas, estando pendiente de cumplir la sanción, salvo que la falta haya prescrito;</w:t>
      </w:r>
    </w:p>
    <w:p w14:paraId="67B785BF" w14:textId="7A03D573" w:rsidR="00787B1F" w:rsidRPr="005C768E" w:rsidRDefault="00787B1F" w:rsidP="00B95B0A">
      <w:pPr>
        <w:spacing w:line="259" w:lineRule="auto"/>
        <w:jc w:val="both"/>
        <w:rPr>
          <w:rFonts w:asciiTheme="minorHAnsi" w:hAnsiTheme="minorHAnsi" w:cstheme="minorHAnsi"/>
          <w:bCs/>
          <w:sz w:val="22"/>
          <w:szCs w:val="22"/>
        </w:rPr>
      </w:pPr>
      <w:r w:rsidRPr="005C768E">
        <w:rPr>
          <w:rFonts w:asciiTheme="minorHAnsi" w:hAnsiTheme="minorHAnsi" w:cstheme="minorHAnsi"/>
          <w:bCs/>
          <w:sz w:val="22"/>
          <w:szCs w:val="22"/>
        </w:rPr>
        <w:t>c) no ha sido condenado, estando pendiente de cumplir la condena, mediante sentencia firme, con fuerza de cosa juzgada, por fraude, corrupción, participación en una organización criminal, blanqueo de capitales o cualquier otra actividad ilegal que suponga un perjuicio para los intereses financieros de la Unión Europea, salvo que el delito haya prescrito;</w:t>
      </w:r>
    </w:p>
    <w:p w14:paraId="45DAAD2B" w14:textId="6C4F15F6" w:rsidR="00787B1F" w:rsidRPr="005C768E" w:rsidRDefault="00787B1F" w:rsidP="00B95B0A">
      <w:pPr>
        <w:spacing w:line="259" w:lineRule="auto"/>
        <w:jc w:val="both"/>
        <w:rPr>
          <w:rFonts w:asciiTheme="minorHAnsi" w:hAnsiTheme="minorHAnsi" w:cstheme="minorHAnsi"/>
          <w:bCs/>
          <w:sz w:val="22"/>
          <w:szCs w:val="22"/>
        </w:rPr>
      </w:pPr>
      <w:r w:rsidRPr="005C768E">
        <w:rPr>
          <w:rFonts w:asciiTheme="minorHAnsi" w:hAnsiTheme="minorHAnsi" w:cstheme="minorHAnsi"/>
          <w:bCs/>
          <w:sz w:val="22"/>
          <w:szCs w:val="22"/>
        </w:rPr>
        <w:t>d)</w:t>
      </w:r>
      <w:r w:rsidR="00B95B0A" w:rsidRPr="005C768E">
        <w:rPr>
          <w:rFonts w:asciiTheme="minorHAnsi" w:hAnsiTheme="minorHAnsi" w:cstheme="minorHAnsi"/>
          <w:bCs/>
          <w:sz w:val="22"/>
          <w:szCs w:val="22"/>
        </w:rPr>
        <w:t xml:space="preserve"> </w:t>
      </w:r>
      <w:r w:rsidRPr="005C768E">
        <w:rPr>
          <w:rFonts w:asciiTheme="minorHAnsi" w:hAnsiTheme="minorHAnsi" w:cstheme="minorHAnsi"/>
          <w:bCs/>
          <w:sz w:val="22"/>
          <w:szCs w:val="22"/>
        </w:rPr>
        <w:t>no ha sido objeto de una sanción administrativa, estando pendiente de su cumplimiento, por haber incurrido en falsas declaraciones al facilitar la información exigida por las   autoridades competentes, o por no haber facilitado dicha información, salvo que la falta haya prescrito.</w:t>
      </w:r>
    </w:p>
    <w:p w14:paraId="0EBD2E87" w14:textId="77777777" w:rsidR="00787B1F" w:rsidRPr="005C768E" w:rsidRDefault="00787B1F" w:rsidP="00B95B0A">
      <w:pPr>
        <w:spacing w:line="259" w:lineRule="auto"/>
        <w:jc w:val="both"/>
        <w:rPr>
          <w:rFonts w:asciiTheme="minorHAnsi" w:hAnsiTheme="minorHAnsi" w:cstheme="minorHAnsi"/>
          <w:bCs/>
          <w:sz w:val="22"/>
          <w:szCs w:val="22"/>
        </w:rPr>
      </w:pPr>
    </w:p>
    <w:p w14:paraId="4A3A8D1A" w14:textId="68E8796C" w:rsidR="00787B1F" w:rsidRPr="005C768E" w:rsidRDefault="00787B1F" w:rsidP="00B95B0A">
      <w:pPr>
        <w:pStyle w:val="Prrafodelista"/>
        <w:numPr>
          <w:ilvl w:val="0"/>
          <w:numId w:val="34"/>
        </w:numPr>
        <w:spacing w:line="259" w:lineRule="auto"/>
        <w:jc w:val="both"/>
        <w:rPr>
          <w:rFonts w:cstheme="minorHAnsi"/>
          <w:bCs/>
        </w:rPr>
      </w:pPr>
      <w:r w:rsidRPr="005C768E">
        <w:rPr>
          <w:rFonts w:cstheme="minorHAnsi"/>
          <w:bCs/>
        </w:rPr>
        <w:t xml:space="preserve">DECLARA que las personas físicas con poder de representación, de toma de decisiones o de control sobre la entidad </w:t>
      </w:r>
      <w:r w:rsidR="00BA4B74" w:rsidRPr="00C05B9A">
        <w:rPr>
          <w:rFonts w:cstheme="minorHAnsi"/>
          <w:color w:val="000000"/>
        </w:rPr>
        <w:t xml:space="preserve">CONSORCIO PARA LA GESTIÓN DEL CICLO INTEGRAL DEL AGUA DE USO </w:t>
      </w:r>
      <w:r w:rsidR="00BA4B74" w:rsidRPr="00C05B9A">
        <w:rPr>
          <w:rFonts w:cstheme="minorHAnsi"/>
          <w:color w:val="000000"/>
        </w:rPr>
        <w:lastRenderedPageBreak/>
        <w:t>URBANO DEL PONIENTE ALMERIENSE</w:t>
      </w:r>
      <w:r w:rsidRPr="005C768E">
        <w:rPr>
          <w:rFonts w:cstheme="minorHAnsi"/>
          <w:bCs/>
        </w:rPr>
        <w:t xml:space="preserve"> NO se encuentran en los casos mencionados en el apartado anterior.</w:t>
      </w:r>
    </w:p>
    <w:p w14:paraId="3EE63AE6" w14:textId="77777777" w:rsidR="00787B1F" w:rsidRPr="005C768E" w:rsidRDefault="00787B1F" w:rsidP="00B95B0A">
      <w:pPr>
        <w:spacing w:line="259" w:lineRule="auto"/>
        <w:jc w:val="both"/>
        <w:rPr>
          <w:rFonts w:asciiTheme="minorHAnsi" w:hAnsiTheme="minorHAnsi" w:cstheme="minorHAnsi"/>
          <w:bCs/>
          <w:sz w:val="22"/>
          <w:szCs w:val="22"/>
        </w:rPr>
      </w:pPr>
    </w:p>
    <w:p w14:paraId="68F74A76" w14:textId="5E417F47" w:rsidR="00787B1F" w:rsidRPr="005C768E" w:rsidRDefault="00787B1F" w:rsidP="00B95B0A">
      <w:pPr>
        <w:pStyle w:val="Prrafodelista"/>
        <w:numPr>
          <w:ilvl w:val="0"/>
          <w:numId w:val="34"/>
        </w:numPr>
        <w:spacing w:line="259" w:lineRule="auto"/>
        <w:jc w:val="both"/>
        <w:rPr>
          <w:rFonts w:eastAsia="Times New Roman" w:cstheme="minorHAnsi"/>
          <w:bCs/>
          <w:lang w:eastAsia="es-ES"/>
        </w:rPr>
      </w:pPr>
      <w:r w:rsidRPr="005C768E">
        <w:rPr>
          <w:rFonts w:cstheme="minorHAnsi"/>
          <w:bCs/>
        </w:rPr>
        <w:t>DECLARA que</w:t>
      </w:r>
      <w:r w:rsidR="00BA4B74" w:rsidRPr="00BA4B74">
        <w:rPr>
          <w:rFonts w:cstheme="minorHAnsi"/>
          <w:color w:val="000000"/>
        </w:rPr>
        <w:t xml:space="preserve"> </w:t>
      </w:r>
      <w:r w:rsidR="00BA4B74" w:rsidRPr="00C05B9A">
        <w:rPr>
          <w:rFonts w:cstheme="minorHAnsi"/>
          <w:color w:val="000000"/>
        </w:rPr>
        <w:t>CONSORCIO PARA LA GESTIÓN DEL CICLO INTEGRAL DEL AGUA DE USO URBANO DEL PONIENTE ALMERIENSE</w:t>
      </w:r>
      <w:r w:rsidRPr="005C768E">
        <w:rPr>
          <w:rFonts w:cstheme="minorHAnsi"/>
          <w:bCs/>
        </w:rPr>
        <w:t>:</w:t>
      </w:r>
    </w:p>
    <w:p w14:paraId="34903288" w14:textId="0D5C7768" w:rsidR="00787B1F" w:rsidRPr="005C768E" w:rsidRDefault="00787B1F" w:rsidP="00B95B0A">
      <w:pPr>
        <w:pStyle w:val="Prrafodelista"/>
        <w:numPr>
          <w:ilvl w:val="0"/>
          <w:numId w:val="35"/>
        </w:numPr>
        <w:spacing w:line="259" w:lineRule="auto"/>
        <w:jc w:val="both"/>
        <w:rPr>
          <w:rFonts w:eastAsia="Times New Roman" w:cstheme="minorHAnsi"/>
          <w:bCs/>
          <w:lang w:eastAsia="es-ES"/>
        </w:rPr>
      </w:pPr>
      <w:r w:rsidRPr="005C768E">
        <w:rPr>
          <w:rFonts w:cstheme="minorHAnsi"/>
          <w:bCs/>
        </w:rPr>
        <w:t>no está afectado por ningún conflicto de intereses en relación con la tramitación del expediente  arriba  indicado,  entendiéndose  que  el  conflicto  de  intereses  podría plantearse en particular como consecuencia de intereses compartidos de naturaleza económica,  o  por  vínculos  familiares  en  línea  recta  ascendente  y  descendente, cualquiera que sea el grado, o en línea colateral hasta el tercer grado, alcanzando a los  parientes  por  consanguineidad  y  afinidad  y  a  los  derivados  de  relaciones afectivas similares;</w:t>
      </w:r>
    </w:p>
    <w:p w14:paraId="5E71C7F7" w14:textId="15A6D0D9" w:rsidR="00787B1F" w:rsidRPr="005C768E" w:rsidRDefault="00787B1F" w:rsidP="00B95B0A">
      <w:pPr>
        <w:pStyle w:val="Prrafodelista"/>
        <w:numPr>
          <w:ilvl w:val="0"/>
          <w:numId w:val="35"/>
        </w:numPr>
        <w:spacing w:line="259" w:lineRule="auto"/>
        <w:jc w:val="both"/>
        <w:rPr>
          <w:rFonts w:eastAsia="Times New Roman" w:cstheme="minorHAnsi"/>
          <w:bCs/>
          <w:lang w:eastAsia="es-ES"/>
        </w:rPr>
      </w:pPr>
      <w:r w:rsidRPr="005C768E">
        <w:rPr>
          <w:rFonts w:cstheme="minorHAnsi"/>
          <w:bCs/>
        </w:rPr>
        <w:t>informará al IDAE, sin demora, de cualquier situación que constituya conflicto de intereses o pudiera dar lugar a tal conflicto;</w:t>
      </w:r>
    </w:p>
    <w:p w14:paraId="408E4ADF" w14:textId="28CA1DBD" w:rsidR="00787B1F" w:rsidRPr="005C768E" w:rsidRDefault="00787B1F" w:rsidP="00B95B0A">
      <w:pPr>
        <w:pStyle w:val="Prrafodelista"/>
        <w:numPr>
          <w:ilvl w:val="0"/>
          <w:numId w:val="35"/>
        </w:numPr>
        <w:spacing w:line="259" w:lineRule="auto"/>
        <w:jc w:val="both"/>
        <w:rPr>
          <w:rFonts w:eastAsia="Times New Roman" w:cstheme="minorHAnsi"/>
          <w:bCs/>
          <w:lang w:eastAsia="es-ES"/>
        </w:rPr>
      </w:pPr>
      <w:r w:rsidRPr="005C768E">
        <w:rPr>
          <w:rFonts w:cstheme="minorHAnsi"/>
          <w:bCs/>
        </w:rPr>
        <w:t xml:space="preserve">no  ha  concedido  ni  concederá,  no  ha  buscado  ni  buscará,  no  ha  intentado  ni intentará obtener, y no ha aceptado ni aceptará ningún tipo de ventaja, financiera o en especie, en favor de nadie ni por parte de nadie, cuando tal ventaja constituya una práctica ilegal o implique corrupción o fraude, directa o indirectamente, por ser un incentivo o una recompensa derivados de su participación directa o indirecta en la operación </w:t>
      </w:r>
      <w:proofErr w:type="spellStart"/>
      <w:r w:rsidRPr="005C768E">
        <w:rPr>
          <w:rFonts w:cstheme="minorHAnsi"/>
          <w:bCs/>
        </w:rPr>
        <w:t>cofinanciable</w:t>
      </w:r>
      <w:proofErr w:type="spellEnd"/>
      <w:r w:rsidRPr="005C768E">
        <w:rPr>
          <w:rFonts w:cstheme="minorHAnsi"/>
          <w:bCs/>
        </w:rPr>
        <w:t xml:space="preserve"> a través de la concesión de una subvención, la adjudicación de un contrato o la encomienda de una actividad;</w:t>
      </w:r>
    </w:p>
    <w:p w14:paraId="66BB1B8E" w14:textId="0A3495E6" w:rsidR="00787B1F" w:rsidRPr="005C768E" w:rsidRDefault="00787B1F" w:rsidP="00B95B0A">
      <w:pPr>
        <w:pStyle w:val="Prrafodelista"/>
        <w:numPr>
          <w:ilvl w:val="0"/>
          <w:numId w:val="35"/>
        </w:numPr>
        <w:spacing w:line="259" w:lineRule="auto"/>
        <w:jc w:val="both"/>
        <w:rPr>
          <w:rFonts w:eastAsia="Times New Roman" w:cstheme="minorHAnsi"/>
          <w:bCs/>
          <w:lang w:eastAsia="es-ES"/>
        </w:rPr>
      </w:pPr>
      <w:r w:rsidRPr="005C768E">
        <w:rPr>
          <w:rFonts w:cstheme="minorHAnsi"/>
          <w:bCs/>
        </w:rPr>
        <w:t>ha suministrado información exacta, veraz y completa al IDAE en el marco de la</w:t>
      </w:r>
      <w:r w:rsidR="00043847" w:rsidRPr="005C768E">
        <w:rPr>
          <w:rFonts w:cstheme="minorHAnsi"/>
          <w:bCs/>
        </w:rPr>
        <w:t xml:space="preserve"> </w:t>
      </w:r>
      <w:r w:rsidRPr="005C768E">
        <w:rPr>
          <w:rFonts w:cstheme="minorHAnsi"/>
          <w:bCs/>
        </w:rPr>
        <w:t>presente operación;</w:t>
      </w:r>
    </w:p>
    <w:p w14:paraId="2CE51311" w14:textId="77777777" w:rsidR="00787B1F" w:rsidRPr="005C768E" w:rsidRDefault="00787B1F" w:rsidP="00B95B0A">
      <w:pPr>
        <w:spacing w:line="259" w:lineRule="auto"/>
        <w:jc w:val="both"/>
        <w:rPr>
          <w:rFonts w:asciiTheme="minorHAnsi" w:hAnsiTheme="minorHAnsi" w:cstheme="minorHAnsi"/>
          <w:bCs/>
          <w:sz w:val="22"/>
          <w:szCs w:val="22"/>
        </w:rPr>
      </w:pPr>
    </w:p>
    <w:p w14:paraId="7E85238A" w14:textId="41309096" w:rsidR="00787B1F" w:rsidRPr="005C768E" w:rsidRDefault="00787B1F" w:rsidP="00B95B0A">
      <w:pPr>
        <w:pStyle w:val="Prrafodelista"/>
        <w:numPr>
          <w:ilvl w:val="0"/>
          <w:numId w:val="34"/>
        </w:numPr>
        <w:spacing w:line="259" w:lineRule="auto"/>
        <w:jc w:val="both"/>
        <w:rPr>
          <w:rFonts w:eastAsia="Times New Roman" w:cstheme="minorHAnsi"/>
          <w:bCs/>
          <w:lang w:eastAsia="es-ES"/>
        </w:rPr>
      </w:pPr>
      <w:r w:rsidRPr="005C768E">
        <w:rPr>
          <w:rFonts w:cstheme="minorHAnsi"/>
          <w:bCs/>
        </w:rPr>
        <w:t xml:space="preserve">RECONOCE que la </w:t>
      </w:r>
      <w:r w:rsidR="00BA4B74" w:rsidRPr="005C768E">
        <w:rPr>
          <w:rFonts w:cstheme="minorHAnsi"/>
          <w:bCs/>
        </w:rPr>
        <w:t>entidad CONSORCIO</w:t>
      </w:r>
      <w:r w:rsidR="00561F75">
        <w:rPr>
          <w:rFonts w:cstheme="minorHAnsi"/>
          <w:color w:val="000000"/>
        </w:rPr>
        <w:t xml:space="preserve"> PARA LA GESTIÓN DEL CICLO INTEGRAL DEL AGUA DE USO URBANO DEL PONIENTE </w:t>
      </w:r>
      <w:r w:rsidR="00BA4B74">
        <w:rPr>
          <w:rFonts w:cstheme="minorHAnsi"/>
          <w:color w:val="000000"/>
        </w:rPr>
        <w:t>ALMERIENSE</w:t>
      </w:r>
      <w:r w:rsidR="00BA4B74">
        <w:rPr>
          <w:rFonts w:ascii="Calibri" w:hAnsi="Calibri" w:cs="Calibri"/>
        </w:rPr>
        <w:t xml:space="preserve"> </w:t>
      </w:r>
      <w:r w:rsidR="00BA4B74" w:rsidRPr="005C768E">
        <w:rPr>
          <w:rFonts w:cstheme="minorHAnsi"/>
          <w:bCs/>
        </w:rPr>
        <w:t>podrá</w:t>
      </w:r>
      <w:r w:rsidRPr="005C768E">
        <w:rPr>
          <w:rFonts w:cstheme="minorHAnsi"/>
          <w:bCs/>
        </w:rPr>
        <w:t xml:space="preserve"> ser objeto de sanciones administrativas y financieras si se demostrara que las declaraciones o la información facilitadas son falsas. </w:t>
      </w:r>
    </w:p>
    <w:p w14:paraId="06E9B013" w14:textId="77777777" w:rsidR="00787B1F" w:rsidRPr="005C768E" w:rsidRDefault="00787B1F" w:rsidP="00B95B0A">
      <w:pPr>
        <w:spacing w:line="259" w:lineRule="auto"/>
        <w:jc w:val="both"/>
        <w:rPr>
          <w:rFonts w:asciiTheme="minorHAnsi" w:hAnsiTheme="minorHAnsi" w:cstheme="minorHAnsi"/>
          <w:bCs/>
          <w:sz w:val="22"/>
          <w:szCs w:val="22"/>
        </w:rPr>
      </w:pPr>
    </w:p>
    <w:p w14:paraId="74365048" w14:textId="6B15FE64" w:rsidR="00787B1F" w:rsidRPr="005C768E" w:rsidRDefault="00787B1F" w:rsidP="00B95B0A">
      <w:pPr>
        <w:spacing w:line="259" w:lineRule="auto"/>
        <w:jc w:val="both"/>
        <w:rPr>
          <w:rFonts w:asciiTheme="minorHAnsi" w:hAnsiTheme="minorHAnsi" w:cstheme="minorHAnsi"/>
          <w:bCs/>
          <w:sz w:val="22"/>
          <w:szCs w:val="22"/>
        </w:rPr>
      </w:pPr>
    </w:p>
    <w:p w14:paraId="45CD2336" w14:textId="75E91B64" w:rsidR="00787B1F" w:rsidRPr="005C768E" w:rsidRDefault="00787B1F" w:rsidP="00B95B0A">
      <w:pPr>
        <w:spacing w:line="259" w:lineRule="auto"/>
        <w:jc w:val="both"/>
        <w:rPr>
          <w:rFonts w:asciiTheme="minorHAnsi" w:hAnsiTheme="minorHAnsi" w:cstheme="minorHAnsi"/>
          <w:bCs/>
          <w:sz w:val="22"/>
          <w:szCs w:val="22"/>
        </w:rPr>
      </w:pPr>
    </w:p>
    <w:p w14:paraId="1A42CBA8" w14:textId="385E82D8" w:rsidR="005C768E" w:rsidRDefault="005C768E" w:rsidP="005C768E">
      <w:pPr>
        <w:spacing w:before="240" w:after="240"/>
        <w:jc w:val="center"/>
        <w:rPr>
          <w:rFonts w:cs="Calibri"/>
        </w:rPr>
      </w:pPr>
      <w:r w:rsidRPr="000E79A4">
        <w:rPr>
          <w:rFonts w:cs="Calibri"/>
        </w:rPr>
        <w:t xml:space="preserve">En </w:t>
      </w:r>
      <w:r w:rsidR="00FF22AC">
        <w:rPr>
          <w:rFonts w:cs="Calibri"/>
        </w:rPr>
        <w:t xml:space="preserve">ROQUETAS DE MAR </w:t>
      </w:r>
      <w:r w:rsidRPr="000E79A4">
        <w:rPr>
          <w:rFonts w:cs="Calibri"/>
        </w:rPr>
        <w:t xml:space="preserve">a </w:t>
      </w:r>
      <w:r w:rsidR="00BE65CD">
        <w:rPr>
          <w:rFonts w:cs="Calibri"/>
        </w:rPr>
        <w:t xml:space="preserve">21 </w:t>
      </w:r>
      <w:r w:rsidRPr="000E79A4">
        <w:rPr>
          <w:rFonts w:cs="Calibri"/>
        </w:rPr>
        <w:t xml:space="preserve">de </w:t>
      </w:r>
      <w:r w:rsidR="00FF22AC">
        <w:rPr>
          <w:rFonts w:cs="Calibri"/>
        </w:rPr>
        <w:t xml:space="preserve">OCTUBRE </w:t>
      </w:r>
      <w:r w:rsidRPr="000E79A4">
        <w:rPr>
          <w:rFonts w:cs="Calibri"/>
        </w:rPr>
        <w:t>de</w:t>
      </w:r>
      <w:r w:rsidR="00FF22AC">
        <w:rPr>
          <w:rFonts w:cs="Calibri"/>
        </w:rPr>
        <w:t xml:space="preserve"> 2022</w:t>
      </w:r>
    </w:p>
    <w:p w14:paraId="32F0714F" w14:textId="7EC46320" w:rsidR="005C768E" w:rsidRPr="00DB392F" w:rsidRDefault="00DB392F" w:rsidP="00DB392F">
      <w:pPr>
        <w:spacing w:before="120" w:after="120" w:line="240" w:lineRule="auto"/>
        <w:jc w:val="center"/>
        <w:rPr>
          <w:rFonts w:cs="Calibri"/>
        </w:rPr>
      </w:pPr>
      <w:r w:rsidRPr="00DB392F">
        <w:rPr>
          <w:rFonts w:cs="Calibri"/>
        </w:rPr>
        <w:t>Gabriel Amat Ayllón</w:t>
      </w:r>
    </w:p>
    <w:p w14:paraId="0ACCCF0E" w14:textId="4F29E34C" w:rsidR="00787B1F" w:rsidRPr="00DB392F" w:rsidRDefault="00DB392F" w:rsidP="00DB392F">
      <w:pPr>
        <w:spacing w:before="120" w:after="120" w:line="240" w:lineRule="auto"/>
        <w:jc w:val="center"/>
        <w:rPr>
          <w:rFonts w:cs="Calibri"/>
          <w:vanish/>
        </w:rPr>
      </w:pPr>
      <w:r w:rsidRPr="00DB392F">
        <w:rPr>
          <w:rFonts w:cs="Calibri"/>
        </w:rPr>
        <w:t>Presidente</w:t>
      </w:r>
    </w:p>
    <w:sectPr w:rsidR="00787B1F" w:rsidRPr="00DB392F" w:rsidSect="0084370D">
      <w:headerReference w:type="even" r:id="rId13"/>
      <w:headerReference w:type="default" r:id="rId14"/>
      <w:footerReference w:type="even" r:id="rId15"/>
      <w:footerReference w:type="default" r:id="rId16"/>
      <w:headerReference w:type="first" r:id="rId17"/>
      <w:footerReference w:type="first" r:id="rId18"/>
      <w:pgSz w:w="11906" w:h="16838" w:code="9"/>
      <w:pgMar w:top="2521" w:right="1418" w:bottom="1418" w:left="1701" w:header="56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A912" w14:textId="77777777" w:rsidR="000023F9" w:rsidRDefault="000023F9">
      <w:r>
        <w:separator/>
      </w:r>
    </w:p>
    <w:p w14:paraId="45630336" w14:textId="77777777" w:rsidR="000023F9" w:rsidRDefault="000023F9"/>
  </w:endnote>
  <w:endnote w:type="continuationSeparator" w:id="0">
    <w:p w14:paraId="5E8E2103" w14:textId="77777777" w:rsidR="000023F9" w:rsidRDefault="000023F9">
      <w:r>
        <w:continuationSeparator/>
      </w:r>
    </w:p>
    <w:p w14:paraId="0D954AC2" w14:textId="77777777" w:rsidR="000023F9" w:rsidRDefault="000023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MT">
    <w:altName w:val="Gill Sans MT"/>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A152" w14:textId="77777777" w:rsidR="0096196F" w:rsidRDefault="0096196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9077C83" w14:textId="77777777" w:rsidR="0096196F" w:rsidRDefault="0096196F">
    <w:pPr>
      <w:pStyle w:val="Piedepgina"/>
    </w:pPr>
  </w:p>
  <w:p w14:paraId="0F409080" w14:textId="77777777" w:rsidR="0096196F" w:rsidRDefault="009619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972612"/>
      <w:docPartObj>
        <w:docPartGallery w:val="Page Numbers (Bottom of Page)"/>
        <w:docPartUnique/>
      </w:docPartObj>
    </w:sdtPr>
    <w:sdtContent>
      <w:p w14:paraId="43D52503" w14:textId="11F4DC8D" w:rsidR="0096196F" w:rsidRDefault="0096196F">
        <w:pPr>
          <w:pStyle w:val="Piedepgina"/>
          <w:jc w:val="center"/>
        </w:pPr>
        <w:r>
          <w:fldChar w:fldCharType="begin"/>
        </w:r>
        <w:r>
          <w:instrText>PAGE   \* MERGEFORMAT</w:instrText>
        </w:r>
        <w:r>
          <w:fldChar w:fldCharType="separate"/>
        </w:r>
        <w:r w:rsidR="00952413">
          <w:rPr>
            <w:noProof/>
          </w:rPr>
          <w:t>3</w:t>
        </w:r>
        <w:r>
          <w:fldChar w:fldCharType="end"/>
        </w:r>
      </w:p>
    </w:sdtContent>
  </w:sdt>
  <w:p w14:paraId="62F9B948" w14:textId="77777777" w:rsidR="0096196F" w:rsidRDefault="0096196F">
    <w:pPr>
      <w:pStyle w:val="Piedepgina"/>
      <w:rPr>
        <w:rFonts w:ascii="Arial" w:hAnsi="Arial"/>
        <w:sz w:val="16"/>
      </w:rPr>
    </w:pPr>
  </w:p>
  <w:p w14:paraId="2145ED27" w14:textId="77777777" w:rsidR="0096196F" w:rsidRDefault="0096196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76AE9" w14:textId="62A8BCC1" w:rsidR="0096196F" w:rsidRDefault="0096196F">
    <w:pPr>
      <w:pStyle w:val="Piedepgina"/>
      <w:jc w:val="center"/>
    </w:pPr>
    <w:r>
      <w:fldChar w:fldCharType="begin"/>
    </w:r>
    <w:r>
      <w:instrText>PAGE   \* MERGEFORMAT</w:instrText>
    </w:r>
    <w:r>
      <w:fldChar w:fldCharType="separate"/>
    </w:r>
    <w:r w:rsidR="00952413">
      <w:rPr>
        <w:noProof/>
      </w:rPr>
      <w:t>1</w:t>
    </w:r>
    <w:r>
      <w:fldChar w:fldCharType="end"/>
    </w:r>
  </w:p>
  <w:p w14:paraId="713D52B2" w14:textId="77777777" w:rsidR="0096196F" w:rsidRDefault="0096196F" w:rsidP="004F198A">
    <w:pPr>
      <w:pStyle w:val="Piedepgina"/>
      <w:jc w:val="center"/>
      <w:rPr>
        <w:rFonts w:ascii="Arial" w:hAnsi="Arial"/>
        <w:sz w:val="16"/>
      </w:rPr>
    </w:pPr>
  </w:p>
  <w:p w14:paraId="589A5FA3" w14:textId="77777777" w:rsidR="0096196F" w:rsidRDefault="009619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0A21C" w14:textId="77777777" w:rsidR="000023F9" w:rsidRDefault="000023F9">
      <w:r>
        <w:separator/>
      </w:r>
    </w:p>
    <w:p w14:paraId="0927D0F6" w14:textId="77777777" w:rsidR="000023F9" w:rsidRDefault="000023F9"/>
  </w:footnote>
  <w:footnote w:type="continuationSeparator" w:id="0">
    <w:p w14:paraId="1AEB20F5" w14:textId="77777777" w:rsidR="000023F9" w:rsidRDefault="000023F9">
      <w:r>
        <w:continuationSeparator/>
      </w:r>
    </w:p>
    <w:p w14:paraId="495C08AE" w14:textId="77777777" w:rsidR="000023F9" w:rsidRDefault="000023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A277" w14:textId="77777777" w:rsidR="0096196F" w:rsidRDefault="0096196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9B2B187" w14:textId="77777777" w:rsidR="0096196F" w:rsidRDefault="0096196F">
    <w:pPr>
      <w:pStyle w:val="Encabezado"/>
      <w:ind w:right="360"/>
    </w:pPr>
  </w:p>
  <w:p w14:paraId="07518374" w14:textId="77777777" w:rsidR="0096196F" w:rsidRDefault="009619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9057" w14:textId="77777777" w:rsidR="0096196F" w:rsidRDefault="0096196F">
    <w:pPr>
      <w:pStyle w:val="Encabezado"/>
      <w:tabs>
        <w:tab w:val="clear" w:pos="8504"/>
      </w:tabs>
      <w:ind w:right="360"/>
    </w:pPr>
    <w:r>
      <w:rPr>
        <w:noProof/>
      </w:rPr>
      <w:drawing>
        <wp:anchor distT="0" distB="0" distL="114300" distR="114300" simplePos="0" relativeHeight="251656704" behindDoc="1" locked="0" layoutInCell="1" allowOverlap="1" wp14:anchorId="0EE648F9" wp14:editId="338A2FD5">
          <wp:simplePos x="0" y="0"/>
          <wp:positionH relativeFrom="column">
            <wp:posOffset>5417820</wp:posOffset>
          </wp:positionH>
          <wp:positionV relativeFrom="paragraph">
            <wp:posOffset>74295</wp:posOffset>
          </wp:positionV>
          <wp:extent cx="575310" cy="60896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 cy="60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0F0FDB" w14:textId="77777777" w:rsidR="0096196F" w:rsidRDefault="0096196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74AD" w14:textId="77777777" w:rsidR="0096196F" w:rsidRPr="00F03A9E" w:rsidRDefault="0096196F" w:rsidP="00F03A9E">
    <w:pPr>
      <w:pStyle w:val="Encabezado"/>
    </w:pPr>
    <w:r>
      <w:rPr>
        <w:noProof/>
      </w:rPr>
      <mc:AlternateContent>
        <mc:Choice Requires="wps">
          <w:drawing>
            <wp:anchor distT="0" distB="0" distL="114300" distR="114300" simplePos="0" relativeHeight="251658752" behindDoc="0" locked="0" layoutInCell="1" allowOverlap="1" wp14:anchorId="5759BAC5" wp14:editId="285F00D8">
              <wp:simplePos x="0" y="0"/>
              <wp:positionH relativeFrom="column">
                <wp:posOffset>501015</wp:posOffset>
              </wp:positionH>
              <wp:positionV relativeFrom="paragraph">
                <wp:posOffset>278130</wp:posOffset>
              </wp:positionV>
              <wp:extent cx="2921635" cy="835660"/>
              <wp:effectExtent l="0" t="0" r="0" b="254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635" cy="835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1BC67" w14:textId="77777777" w:rsidR="0096196F" w:rsidRDefault="0096196F" w:rsidP="00B86216">
                          <w:pPr>
                            <w:pStyle w:val="Encabezado"/>
                            <w:spacing w:line="100" w:lineRule="exact"/>
                            <w:rPr>
                              <w:rFonts w:ascii="Gill Sans MT" w:hAnsi="Gill Sans MT"/>
                            </w:rPr>
                          </w:pPr>
                        </w:p>
                        <w:p w14:paraId="3F658A9F" w14:textId="77777777" w:rsidR="0096196F" w:rsidRPr="00DE2D88" w:rsidRDefault="0096196F" w:rsidP="00DE2D88">
                          <w:pPr>
                            <w:spacing w:line="276" w:lineRule="auto"/>
                            <w:rPr>
                              <w:rFonts w:ascii="Arial" w:hAnsi="Arial"/>
                              <w:sz w:val="22"/>
                              <w:szCs w:val="22"/>
                            </w:rPr>
                          </w:pPr>
                          <w:r w:rsidRPr="00DE2D88">
                            <w:rPr>
                              <w:rFonts w:ascii="Arial" w:hAnsi="Arial"/>
                              <w:sz w:val="22"/>
                              <w:szCs w:val="22"/>
                            </w:rPr>
                            <w:t>MINISTERIO</w:t>
                          </w:r>
                        </w:p>
                        <w:p w14:paraId="3583C004" w14:textId="77777777" w:rsidR="0096196F" w:rsidRDefault="0096196F" w:rsidP="00DE2D88">
                          <w:pPr>
                            <w:spacing w:line="276" w:lineRule="auto"/>
                            <w:rPr>
                              <w:rFonts w:ascii="Arial" w:hAnsi="Arial"/>
                              <w:sz w:val="22"/>
                              <w:szCs w:val="22"/>
                            </w:rPr>
                          </w:pPr>
                          <w:r w:rsidRPr="00DE2D88">
                            <w:rPr>
                              <w:rFonts w:ascii="Arial" w:hAnsi="Arial"/>
                              <w:sz w:val="22"/>
                              <w:szCs w:val="22"/>
                            </w:rPr>
                            <w:t>PARA LA TRANSICIÓN ECOLÓGICA</w:t>
                          </w:r>
                        </w:p>
                        <w:p w14:paraId="1A6A3385" w14:textId="77777777" w:rsidR="0096196F" w:rsidRPr="00DE2D88" w:rsidRDefault="0096196F" w:rsidP="00DE2D88">
                          <w:pPr>
                            <w:spacing w:line="276" w:lineRule="auto"/>
                            <w:rPr>
                              <w:rFonts w:ascii="Arial" w:hAnsi="Arial"/>
                              <w:sz w:val="22"/>
                              <w:szCs w:val="22"/>
                            </w:rPr>
                          </w:pPr>
                          <w:r>
                            <w:rPr>
                              <w:rFonts w:ascii="Arial" w:hAnsi="Arial"/>
                              <w:sz w:val="22"/>
                              <w:szCs w:val="22"/>
                            </w:rPr>
                            <w:t>Y EL RETO DEMOGRÁFICO</w:t>
                          </w:r>
                        </w:p>
                        <w:p w14:paraId="77473587" w14:textId="77777777" w:rsidR="0096196F" w:rsidRPr="00424010" w:rsidRDefault="0096196F" w:rsidP="00B86216">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9BAC5" id="_x0000_t202" coordsize="21600,21600" o:spt="202" path="m,l,21600r21600,l21600,xe">
              <v:stroke joinstyle="miter"/>
              <v:path gradientshapeok="t" o:connecttype="rect"/>
            </v:shapetype>
            <v:shape id="Cuadro de texto 2" o:spid="_x0000_s1026" type="#_x0000_t202" style="position:absolute;margin-left:39.45pt;margin-top:21.9pt;width:230.05pt;height:6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wAh9QEAAMoDAAAOAAAAZHJzL2Uyb0RvYy54bWysU8tu2zAQvBfoPxC817Id200Ey0HqwEWB&#10;9AGk/QCKoiSiFJdd0pbcr++SchwjuQXVgeByydmd2dH6dugMOyj0GmzBZ5MpZ8pKqLRtCv7r5+7D&#10;NWc+CFsJA1YV/Kg8v928f7fuXa7m0IKpFDICsT7vXcHbEFyeZV62qhN+Ak5ZStaAnQgUYpNVKHpC&#10;70w2n05XWQ9YOQSpvKfT+zHJNwm/rpUM3+vaq8BMwam3kFZMaxnXbLMWeYPCtVqe2hBv6KIT2lLR&#10;M9S9CILtUb+C6rRE8FCHiYQug7rWUiUOxGY2fcHmsRVOJS4kjndnmfz/g5XfDo/uB7IwfIKBBphI&#10;ePcA8rdnFratsI26Q4S+VaKiwrMoWdY7n5+eRql97iNI2X+FioYs9gES0FBjF1UhnozQaQDHs+hq&#10;CEzS4fxmPltdLTmTlLu+Wq5WaSqZyJ9eO/Ths4KOxU3BkYaa0MXhwYfYjcifrsRiHoyudtqYFGBT&#10;bg2ygyAD7NKXCLy4Zmy8bCE+GxHjSaIZmY0cw1AOlIx0S6iORBhhNBT9ALRpAf9y1pOZCu7/7AUq&#10;zswXS6LdzBaL6L4ULJYf5xTgZaa8zAgrCarggbNxuw2jY/cOddNSpXFMFu5I6FonDZ67OvVNhknS&#10;nMwdHXkZp1vPv+DmHwAAAP//AwBQSwMEFAAGAAgAAAAhAITrvUbdAAAACQEAAA8AAABkcnMvZG93&#10;bnJldi54bWxMj9FOg0AQRd9N/IfNNPHF2EULpSBLoyYaX1v7AQM7BVJ2l7DbQv/e8ck+Tu7NnXOK&#10;7Wx6caHRd84qeF5GIMjWTne2UXD4+XzagPABrcbeWVJwJQ/b8v6uwFy7ye7osg+N4BHrc1TQhjDk&#10;Uvq6JYN+6QaynB3daDDwOTZSjzjxuOnlSxStpcHO8ocWB/poqT7tz0bB8Xt6TLKp+gqHdBev37FL&#10;K3dV6mExv72CCDSH/zL84TM6lMxUubPVXvQK0k3GTQXxig04T1YZu1VcTJMYZFnIW4PyFwAA//8D&#10;AFBLAQItABQABgAIAAAAIQC2gziS/gAAAOEBAAATAAAAAAAAAAAAAAAAAAAAAABbQ29udGVudF9U&#10;eXBlc10ueG1sUEsBAi0AFAAGAAgAAAAhADj9If/WAAAAlAEAAAsAAAAAAAAAAAAAAAAALwEAAF9y&#10;ZWxzLy5yZWxzUEsBAi0AFAAGAAgAAAAhAHtHACH1AQAAygMAAA4AAAAAAAAAAAAAAAAALgIAAGRy&#10;cy9lMm9Eb2MueG1sUEsBAi0AFAAGAAgAAAAhAITrvUbdAAAACQEAAA8AAAAAAAAAAAAAAAAATwQA&#10;AGRycy9kb3ducmV2LnhtbFBLBQYAAAAABAAEAPMAAABZBQAAAAA=&#10;" stroked="f">
              <v:textbox>
                <w:txbxContent>
                  <w:p w14:paraId="4CC1BC67" w14:textId="77777777" w:rsidR="0096196F" w:rsidRDefault="0096196F" w:rsidP="00B86216">
                    <w:pPr>
                      <w:pStyle w:val="Encabezado"/>
                      <w:spacing w:line="100" w:lineRule="exact"/>
                      <w:rPr>
                        <w:rFonts w:ascii="Gill Sans MT" w:hAnsi="Gill Sans MT"/>
                      </w:rPr>
                    </w:pPr>
                  </w:p>
                  <w:p w14:paraId="3F658A9F" w14:textId="77777777" w:rsidR="0096196F" w:rsidRPr="00DE2D88" w:rsidRDefault="0096196F" w:rsidP="00DE2D88">
                    <w:pPr>
                      <w:spacing w:line="276" w:lineRule="auto"/>
                      <w:rPr>
                        <w:rFonts w:ascii="Arial" w:hAnsi="Arial"/>
                        <w:sz w:val="22"/>
                        <w:szCs w:val="22"/>
                      </w:rPr>
                    </w:pPr>
                    <w:r w:rsidRPr="00DE2D88">
                      <w:rPr>
                        <w:rFonts w:ascii="Arial" w:hAnsi="Arial"/>
                        <w:sz w:val="22"/>
                        <w:szCs w:val="22"/>
                      </w:rPr>
                      <w:t>MINISTERIO</w:t>
                    </w:r>
                  </w:p>
                  <w:p w14:paraId="3583C004" w14:textId="77777777" w:rsidR="0096196F" w:rsidRDefault="0096196F" w:rsidP="00DE2D88">
                    <w:pPr>
                      <w:spacing w:line="276" w:lineRule="auto"/>
                      <w:rPr>
                        <w:rFonts w:ascii="Arial" w:hAnsi="Arial"/>
                        <w:sz w:val="22"/>
                        <w:szCs w:val="22"/>
                      </w:rPr>
                    </w:pPr>
                    <w:r w:rsidRPr="00DE2D88">
                      <w:rPr>
                        <w:rFonts w:ascii="Arial" w:hAnsi="Arial"/>
                        <w:sz w:val="22"/>
                        <w:szCs w:val="22"/>
                      </w:rPr>
                      <w:t>PARA LA TRANSICIÓN ECOLÓGICA</w:t>
                    </w:r>
                  </w:p>
                  <w:p w14:paraId="1A6A3385" w14:textId="77777777" w:rsidR="0096196F" w:rsidRPr="00DE2D88" w:rsidRDefault="0096196F" w:rsidP="00DE2D88">
                    <w:pPr>
                      <w:spacing w:line="276" w:lineRule="auto"/>
                      <w:rPr>
                        <w:rFonts w:ascii="Arial" w:hAnsi="Arial"/>
                        <w:sz w:val="22"/>
                        <w:szCs w:val="22"/>
                      </w:rPr>
                    </w:pPr>
                    <w:r>
                      <w:rPr>
                        <w:rFonts w:ascii="Arial" w:hAnsi="Arial"/>
                        <w:sz w:val="22"/>
                        <w:szCs w:val="22"/>
                      </w:rPr>
                      <w:t>Y EL RETO DEMOGRÁFICO</w:t>
                    </w:r>
                  </w:p>
                  <w:p w14:paraId="77473587" w14:textId="77777777" w:rsidR="0096196F" w:rsidRPr="00424010" w:rsidRDefault="0096196F" w:rsidP="00B86216">
                    <w:pPr>
                      <w:rPr>
                        <w:szCs w:val="16"/>
                      </w:rPr>
                    </w:pPr>
                  </w:p>
                </w:txbxContent>
              </v:textbox>
            </v:shape>
          </w:pict>
        </mc:Fallback>
      </mc:AlternateContent>
    </w:r>
    <w:r>
      <w:rPr>
        <w:noProof/>
      </w:rPr>
      <w:drawing>
        <wp:anchor distT="0" distB="0" distL="114300" distR="114300" simplePos="0" relativeHeight="251657728" behindDoc="1" locked="0" layoutInCell="1" allowOverlap="1" wp14:anchorId="5FB019CF" wp14:editId="01DB1503">
          <wp:simplePos x="0" y="0"/>
          <wp:positionH relativeFrom="column">
            <wp:posOffset>-362585</wp:posOffset>
          </wp:positionH>
          <wp:positionV relativeFrom="paragraph">
            <wp:posOffset>85725</wp:posOffset>
          </wp:positionV>
          <wp:extent cx="748030" cy="791845"/>
          <wp:effectExtent l="0" t="0" r="0" b="8255"/>
          <wp:wrapNone/>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30"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6EF720" w14:textId="77777777" w:rsidR="0096196F" w:rsidRDefault="009619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B9E035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6A63DF2"/>
    <w:multiLevelType w:val="hybridMultilevel"/>
    <w:tmpl w:val="E384DEB2"/>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80F52AC"/>
    <w:multiLevelType w:val="hybridMultilevel"/>
    <w:tmpl w:val="AE50BF0A"/>
    <w:lvl w:ilvl="0" w:tplc="90DAA61A">
      <w:start w:val="3"/>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3036EA"/>
    <w:multiLevelType w:val="hybridMultilevel"/>
    <w:tmpl w:val="29889242"/>
    <w:lvl w:ilvl="0" w:tplc="0BECB31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4790A86"/>
    <w:multiLevelType w:val="hybridMultilevel"/>
    <w:tmpl w:val="7EACFCD2"/>
    <w:lvl w:ilvl="0" w:tplc="0C0A0017">
      <w:start w:val="1"/>
      <w:numFmt w:val="lowerLetter"/>
      <w:lvlText w:val="%1)"/>
      <w:lvlJc w:val="left"/>
      <w:pPr>
        <w:ind w:left="360" w:hanging="360"/>
      </w:p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 w15:restartNumberingAfterBreak="0">
    <w:nsid w:val="16E339B9"/>
    <w:multiLevelType w:val="hybridMultilevel"/>
    <w:tmpl w:val="E79E32EA"/>
    <w:lvl w:ilvl="0" w:tplc="CD969C3A">
      <w:start w:val="1"/>
      <w:numFmt w:val="lowerLetter"/>
      <w:lvlText w:val="%1)"/>
      <w:lvlJc w:val="left"/>
      <w:pPr>
        <w:ind w:left="720" w:hanging="360"/>
      </w:pPr>
      <w:rPr>
        <w:rFonts w:eastAsiaTheme="minorHAnsi"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2B53CCD"/>
    <w:multiLevelType w:val="hybridMultilevel"/>
    <w:tmpl w:val="9886D02E"/>
    <w:lvl w:ilvl="0" w:tplc="F6329912">
      <w:start w:val="1"/>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245229CE"/>
    <w:multiLevelType w:val="hybridMultilevel"/>
    <w:tmpl w:val="F400638C"/>
    <w:lvl w:ilvl="0" w:tplc="62724DFE">
      <w:start w:val="1"/>
      <w:numFmt w:val="lowerLetter"/>
      <w:lvlText w:val="%1)"/>
      <w:lvlJc w:val="left"/>
      <w:pPr>
        <w:ind w:left="1584" w:hanging="378"/>
      </w:pPr>
      <w:rPr>
        <w:rFonts w:ascii="Arial MT" w:eastAsia="Arial MT" w:hAnsi="Arial MT" w:cs="Arial MT" w:hint="default"/>
        <w:spacing w:val="-1"/>
        <w:w w:val="100"/>
        <w:sz w:val="20"/>
        <w:szCs w:val="20"/>
        <w:lang w:val="es-ES" w:eastAsia="en-US" w:bidi="ar-SA"/>
      </w:rPr>
    </w:lvl>
    <w:lvl w:ilvl="1" w:tplc="62CA4BA0">
      <w:numFmt w:val="bullet"/>
      <w:lvlText w:val="•"/>
      <w:lvlJc w:val="left"/>
      <w:pPr>
        <w:ind w:left="2532" w:hanging="378"/>
      </w:pPr>
      <w:rPr>
        <w:rFonts w:hint="default"/>
        <w:lang w:val="es-ES" w:eastAsia="en-US" w:bidi="ar-SA"/>
      </w:rPr>
    </w:lvl>
    <w:lvl w:ilvl="2" w:tplc="CBE6F354">
      <w:numFmt w:val="bullet"/>
      <w:lvlText w:val="•"/>
      <w:lvlJc w:val="left"/>
      <w:pPr>
        <w:ind w:left="3485" w:hanging="378"/>
      </w:pPr>
      <w:rPr>
        <w:rFonts w:hint="default"/>
        <w:lang w:val="es-ES" w:eastAsia="en-US" w:bidi="ar-SA"/>
      </w:rPr>
    </w:lvl>
    <w:lvl w:ilvl="3" w:tplc="7968F9B4">
      <w:numFmt w:val="bullet"/>
      <w:lvlText w:val="•"/>
      <w:lvlJc w:val="left"/>
      <w:pPr>
        <w:ind w:left="4437" w:hanging="378"/>
      </w:pPr>
      <w:rPr>
        <w:rFonts w:hint="default"/>
        <w:lang w:val="es-ES" w:eastAsia="en-US" w:bidi="ar-SA"/>
      </w:rPr>
    </w:lvl>
    <w:lvl w:ilvl="4" w:tplc="1E9EEC24">
      <w:numFmt w:val="bullet"/>
      <w:lvlText w:val="•"/>
      <w:lvlJc w:val="left"/>
      <w:pPr>
        <w:ind w:left="5390" w:hanging="378"/>
      </w:pPr>
      <w:rPr>
        <w:rFonts w:hint="default"/>
        <w:lang w:val="es-ES" w:eastAsia="en-US" w:bidi="ar-SA"/>
      </w:rPr>
    </w:lvl>
    <w:lvl w:ilvl="5" w:tplc="C664972A">
      <w:numFmt w:val="bullet"/>
      <w:lvlText w:val="•"/>
      <w:lvlJc w:val="left"/>
      <w:pPr>
        <w:ind w:left="6342" w:hanging="378"/>
      </w:pPr>
      <w:rPr>
        <w:rFonts w:hint="default"/>
        <w:lang w:val="es-ES" w:eastAsia="en-US" w:bidi="ar-SA"/>
      </w:rPr>
    </w:lvl>
    <w:lvl w:ilvl="6" w:tplc="D14604B8">
      <w:numFmt w:val="bullet"/>
      <w:lvlText w:val="•"/>
      <w:lvlJc w:val="left"/>
      <w:pPr>
        <w:ind w:left="7295" w:hanging="378"/>
      </w:pPr>
      <w:rPr>
        <w:rFonts w:hint="default"/>
        <w:lang w:val="es-ES" w:eastAsia="en-US" w:bidi="ar-SA"/>
      </w:rPr>
    </w:lvl>
    <w:lvl w:ilvl="7" w:tplc="608E7C34">
      <w:numFmt w:val="bullet"/>
      <w:lvlText w:val="•"/>
      <w:lvlJc w:val="left"/>
      <w:pPr>
        <w:ind w:left="8247" w:hanging="378"/>
      </w:pPr>
      <w:rPr>
        <w:rFonts w:hint="default"/>
        <w:lang w:val="es-ES" w:eastAsia="en-US" w:bidi="ar-SA"/>
      </w:rPr>
    </w:lvl>
    <w:lvl w:ilvl="8" w:tplc="6A2CB918">
      <w:numFmt w:val="bullet"/>
      <w:lvlText w:val="•"/>
      <w:lvlJc w:val="left"/>
      <w:pPr>
        <w:ind w:left="9200" w:hanging="378"/>
      </w:pPr>
      <w:rPr>
        <w:rFonts w:hint="default"/>
        <w:lang w:val="es-ES" w:eastAsia="en-US" w:bidi="ar-SA"/>
      </w:rPr>
    </w:lvl>
  </w:abstractNum>
  <w:abstractNum w:abstractNumId="8" w15:restartNumberingAfterBreak="0">
    <w:nsid w:val="28A27E61"/>
    <w:multiLevelType w:val="hybridMultilevel"/>
    <w:tmpl w:val="5FBAF3F8"/>
    <w:lvl w:ilvl="0" w:tplc="0F488982">
      <w:start w:val="1"/>
      <w:numFmt w:val="upperLetter"/>
      <w:lvlText w:val="%1."/>
      <w:lvlJc w:val="left"/>
      <w:pPr>
        <w:ind w:left="2313" w:hanging="389"/>
      </w:pPr>
      <w:rPr>
        <w:rFonts w:ascii="Arial MT" w:eastAsia="Arial MT" w:hAnsi="Arial MT" w:cs="Arial MT" w:hint="default"/>
        <w:w w:val="100"/>
        <w:sz w:val="20"/>
        <w:szCs w:val="20"/>
        <w:lang w:val="es-ES" w:eastAsia="en-US" w:bidi="ar-SA"/>
      </w:rPr>
    </w:lvl>
    <w:lvl w:ilvl="1" w:tplc="DA3A7798">
      <w:start w:val="1"/>
      <w:numFmt w:val="upperLetter"/>
      <w:lvlText w:val="%2."/>
      <w:lvlJc w:val="left"/>
      <w:pPr>
        <w:ind w:left="2535" w:hanging="190"/>
        <w:jc w:val="right"/>
      </w:pPr>
      <w:rPr>
        <w:rFonts w:ascii="Arial" w:eastAsia="Arial" w:hAnsi="Arial" w:cs="Arial" w:hint="default"/>
        <w:i/>
        <w:iCs/>
        <w:w w:val="100"/>
        <w:sz w:val="18"/>
        <w:szCs w:val="18"/>
        <w:lang w:val="es-ES" w:eastAsia="en-US" w:bidi="ar-SA"/>
      </w:rPr>
    </w:lvl>
    <w:lvl w:ilvl="2" w:tplc="9CF036E6">
      <w:start w:val="1"/>
      <w:numFmt w:val="decimal"/>
      <w:lvlText w:val="%3."/>
      <w:lvlJc w:val="left"/>
      <w:pPr>
        <w:ind w:left="1584" w:hanging="367"/>
      </w:pPr>
      <w:rPr>
        <w:rFonts w:ascii="Arial MT" w:eastAsia="Arial MT" w:hAnsi="Arial MT" w:cs="Arial MT" w:hint="default"/>
        <w:spacing w:val="-1"/>
        <w:w w:val="100"/>
        <w:sz w:val="20"/>
        <w:szCs w:val="20"/>
        <w:lang w:val="es-ES" w:eastAsia="en-US" w:bidi="ar-SA"/>
      </w:rPr>
    </w:lvl>
    <w:lvl w:ilvl="3" w:tplc="A4E69660">
      <w:start w:val="1"/>
      <w:numFmt w:val="lowerRoman"/>
      <w:lvlText w:val="%4."/>
      <w:lvlJc w:val="left"/>
      <w:pPr>
        <w:ind w:left="2224" w:hanging="300"/>
      </w:pPr>
      <w:rPr>
        <w:rFonts w:ascii="Arial MT" w:eastAsia="Arial MT" w:hAnsi="Arial MT" w:cs="Arial MT" w:hint="default"/>
        <w:spacing w:val="-1"/>
        <w:w w:val="100"/>
        <w:sz w:val="20"/>
        <w:szCs w:val="20"/>
        <w:lang w:val="es-ES" w:eastAsia="en-US" w:bidi="ar-SA"/>
      </w:rPr>
    </w:lvl>
    <w:lvl w:ilvl="4" w:tplc="7028344C">
      <w:numFmt w:val="bullet"/>
      <w:lvlText w:val="•"/>
      <w:lvlJc w:val="left"/>
      <w:pPr>
        <w:ind w:left="3763" w:hanging="300"/>
      </w:pPr>
      <w:rPr>
        <w:rFonts w:hint="default"/>
        <w:lang w:val="es-ES" w:eastAsia="en-US" w:bidi="ar-SA"/>
      </w:rPr>
    </w:lvl>
    <w:lvl w:ilvl="5" w:tplc="BDB42AE2">
      <w:numFmt w:val="bullet"/>
      <w:lvlText w:val="•"/>
      <w:lvlJc w:val="left"/>
      <w:pPr>
        <w:ind w:left="4987" w:hanging="300"/>
      </w:pPr>
      <w:rPr>
        <w:rFonts w:hint="default"/>
        <w:lang w:val="es-ES" w:eastAsia="en-US" w:bidi="ar-SA"/>
      </w:rPr>
    </w:lvl>
    <w:lvl w:ilvl="6" w:tplc="AD063D40">
      <w:numFmt w:val="bullet"/>
      <w:lvlText w:val="•"/>
      <w:lvlJc w:val="left"/>
      <w:pPr>
        <w:ind w:left="6210" w:hanging="300"/>
      </w:pPr>
      <w:rPr>
        <w:rFonts w:hint="default"/>
        <w:lang w:val="es-ES" w:eastAsia="en-US" w:bidi="ar-SA"/>
      </w:rPr>
    </w:lvl>
    <w:lvl w:ilvl="7" w:tplc="307EC618">
      <w:numFmt w:val="bullet"/>
      <w:lvlText w:val="•"/>
      <w:lvlJc w:val="left"/>
      <w:pPr>
        <w:ind w:left="7434" w:hanging="300"/>
      </w:pPr>
      <w:rPr>
        <w:rFonts w:hint="default"/>
        <w:lang w:val="es-ES" w:eastAsia="en-US" w:bidi="ar-SA"/>
      </w:rPr>
    </w:lvl>
    <w:lvl w:ilvl="8" w:tplc="FE7C7F26">
      <w:numFmt w:val="bullet"/>
      <w:lvlText w:val="•"/>
      <w:lvlJc w:val="left"/>
      <w:pPr>
        <w:ind w:left="8658" w:hanging="300"/>
      </w:pPr>
      <w:rPr>
        <w:rFonts w:hint="default"/>
        <w:lang w:val="es-ES" w:eastAsia="en-US" w:bidi="ar-SA"/>
      </w:rPr>
    </w:lvl>
  </w:abstractNum>
  <w:abstractNum w:abstractNumId="9" w15:restartNumberingAfterBreak="0">
    <w:nsid w:val="2C741B2E"/>
    <w:multiLevelType w:val="hybridMultilevel"/>
    <w:tmpl w:val="D3F88DA8"/>
    <w:styleLink w:val="WW8Num15"/>
    <w:lvl w:ilvl="0" w:tplc="968024F2">
      <w:start w:val="1"/>
      <w:numFmt w:val="decimal"/>
      <w:lvlText w:val="%1."/>
      <w:lvlJc w:val="left"/>
    </w:lvl>
    <w:lvl w:ilvl="1" w:tplc="A496AA74">
      <w:start w:val="1"/>
      <w:numFmt w:val="lowerLetter"/>
      <w:lvlText w:val="%2."/>
      <w:lvlJc w:val="left"/>
    </w:lvl>
    <w:lvl w:ilvl="2" w:tplc="C73E528E">
      <w:start w:val="1"/>
      <w:numFmt w:val="lowerRoman"/>
      <w:lvlText w:val="%3."/>
      <w:lvlJc w:val="right"/>
    </w:lvl>
    <w:lvl w:ilvl="3" w:tplc="8086F486">
      <w:start w:val="1"/>
      <w:numFmt w:val="decimal"/>
      <w:lvlText w:val="%4."/>
      <w:lvlJc w:val="left"/>
    </w:lvl>
    <w:lvl w:ilvl="4" w:tplc="3FF03072">
      <w:start w:val="1"/>
      <w:numFmt w:val="lowerLetter"/>
      <w:lvlText w:val="%5."/>
      <w:lvlJc w:val="left"/>
    </w:lvl>
    <w:lvl w:ilvl="5" w:tplc="08424A2C">
      <w:start w:val="1"/>
      <w:numFmt w:val="lowerRoman"/>
      <w:lvlText w:val="%6."/>
      <w:lvlJc w:val="right"/>
    </w:lvl>
    <w:lvl w:ilvl="6" w:tplc="CFD83404">
      <w:start w:val="1"/>
      <w:numFmt w:val="decimal"/>
      <w:lvlText w:val="%7."/>
      <w:lvlJc w:val="left"/>
    </w:lvl>
    <w:lvl w:ilvl="7" w:tplc="E3ACF904">
      <w:start w:val="1"/>
      <w:numFmt w:val="lowerLetter"/>
      <w:lvlText w:val="%8."/>
      <w:lvlJc w:val="left"/>
    </w:lvl>
    <w:lvl w:ilvl="8" w:tplc="BDD892C6">
      <w:start w:val="1"/>
      <w:numFmt w:val="lowerRoman"/>
      <w:lvlText w:val="%9."/>
      <w:lvlJc w:val="right"/>
    </w:lvl>
  </w:abstractNum>
  <w:abstractNum w:abstractNumId="10" w15:restartNumberingAfterBreak="0">
    <w:nsid w:val="2F6E38FD"/>
    <w:multiLevelType w:val="hybridMultilevel"/>
    <w:tmpl w:val="AE44FA66"/>
    <w:lvl w:ilvl="0" w:tplc="F632991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F9F3332"/>
    <w:multiLevelType w:val="hybridMultilevel"/>
    <w:tmpl w:val="6262A18C"/>
    <w:lvl w:ilvl="0" w:tplc="0C0A001B">
      <w:start w:val="1"/>
      <w:numFmt w:val="lowerRoman"/>
      <w:lvlText w:val="%1."/>
      <w:lvlJc w:val="right"/>
      <w:pPr>
        <w:ind w:left="1571" w:hanging="360"/>
      </w:p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12" w15:restartNumberingAfterBreak="0">
    <w:nsid w:val="373225D5"/>
    <w:multiLevelType w:val="hybridMultilevel"/>
    <w:tmpl w:val="73C499E2"/>
    <w:lvl w:ilvl="0" w:tplc="59908442">
      <w:start w:val="1"/>
      <w:numFmt w:val="lowerLetter"/>
      <w:lvlText w:val="%1)"/>
      <w:lvlJc w:val="left"/>
      <w:pPr>
        <w:ind w:left="360" w:hanging="360"/>
      </w:pPr>
      <w:rPr>
        <w:rFonts w:hint="default"/>
        <w:b w:val="0"/>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3A74363A"/>
    <w:multiLevelType w:val="hybridMultilevel"/>
    <w:tmpl w:val="49FC9DDC"/>
    <w:lvl w:ilvl="0" w:tplc="336E914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4" w15:restartNumberingAfterBreak="0">
    <w:nsid w:val="41B50660"/>
    <w:multiLevelType w:val="hybridMultilevel"/>
    <w:tmpl w:val="9750710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41C31809"/>
    <w:multiLevelType w:val="hybridMultilevel"/>
    <w:tmpl w:val="96221B8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FED0985"/>
    <w:multiLevelType w:val="hybridMultilevel"/>
    <w:tmpl w:val="C8201B08"/>
    <w:lvl w:ilvl="0" w:tplc="23CC8ED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56839E2"/>
    <w:multiLevelType w:val="hybridMultilevel"/>
    <w:tmpl w:val="4C885F7A"/>
    <w:lvl w:ilvl="0" w:tplc="0C0A0017">
      <w:start w:val="1"/>
      <w:numFmt w:val="lowerLetter"/>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9902F24"/>
    <w:multiLevelType w:val="hybridMultilevel"/>
    <w:tmpl w:val="4A422686"/>
    <w:lvl w:ilvl="0" w:tplc="0C0A001B">
      <w:start w:val="1"/>
      <w:numFmt w:val="lowerRoman"/>
      <w:lvlText w:val="%1."/>
      <w:lvlJc w:val="righ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9" w15:restartNumberingAfterBreak="0">
    <w:nsid w:val="5C0150C3"/>
    <w:multiLevelType w:val="hybridMultilevel"/>
    <w:tmpl w:val="06FAE728"/>
    <w:lvl w:ilvl="0" w:tplc="90DAA61A">
      <w:start w:val="3"/>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EF410DF"/>
    <w:multiLevelType w:val="hybridMultilevel"/>
    <w:tmpl w:val="D77AFCE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1682D49"/>
    <w:multiLevelType w:val="hybridMultilevel"/>
    <w:tmpl w:val="E63AD642"/>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34B0919"/>
    <w:multiLevelType w:val="hybridMultilevel"/>
    <w:tmpl w:val="7AD6C07C"/>
    <w:lvl w:ilvl="0" w:tplc="24D081B2">
      <w:start w:val="1"/>
      <w:numFmt w:val="bullet"/>
      <w:lvlText w:val="-"/>
      <w:lvlJc w:val="left"/>
      <w:pPr>
        <w:ind w:left="2357" w:hanging="360"/>
      </w:pPr>
      <w:rPr>
        <w:rFonts w:ascii="Calibri" w:hAnsi="Calibri" w:hint="default"/>
      </w:rPr>
    </w:lvl>
    <w:lvl w:ilvl="1" w:tplc="0C0A0003">
      <w:start w:val="1"/>
      <w:numFmt w:val="bullet"/>
      <w:lvlText w:val="o"/>
      <w:lvlJc w:val="left"/>
      <w:pPr>
        <w:ind w:left="3077" w:hanging="360"/>
      </w:pPr>
      <w:rPr>
        <w:rFonts w:ascii="Courier New" w:hAnsi="Courier New" w:cs="Courier New" w:hint="default"/>
      </w:rPr>
    </w:lvl>
    <w:lvl w:ilvl="2" w:tplc="0C0A0005" w:tentative="1">
      <w:start w:val="1"/>
      <w:numFmt w:val="bullet"/>
      <w:lvlText w:val=""/>
      <w:lvlJc w:val="left"/>
      <w:pPr>
        <w:ind w:left="3797" w:hanging="360"/>
      </w:pPr>
      <w:rPr>
        <w:rFonts w:ascii="Wingdings" w:hAnsi="Wingdings" w:hint="default"/>
      </w:rPr>
    </w:lvl>
    <w:lvl w:ilvl="3" w:tplc="0C0A0001" w:tentative="1">
      <w:start w:val="1"/>
      <w:numFmt w:val="bullet"/>
      <w:lvlText w:val=""/>
      <w:lvlJc w:val="left"/>
      <w:pPr>
        <w:ind w:left="4517" w:hanging="360"/>
      </w:pPr>
      <w:rPr>
        <w:rFonts w:ascii="Symbol" w:hAnsi="Symbol" w:hint="default"/>
      </w:rPr>
    </w:lvl>
    <w:lvl w:ilvl="4" w:tplc="0C0A0003" w:tentative="1">
      <w:start w:val="1"/>
      <w:numFmt w:val="bullet"/>
      <w:lvlText w:val="o"/>
      <w:lvlJc w:val="left"/>
      <w:pPr>
        <w:ind w:left="5237" w:hanging="360"/>
      </w:pPr>
      <w:rPr>
        <w:rFonts w:ascii="Courier New" w:hAnsi="Courier New" w:cs="Courier New" w:hint="default"/>
      </w:rPr>
    </w:lvl>
    <w:lvl w:ilvl="5" w:tplc="0C0A0005" w:tentative="1">
      <w:start w:val="1"/>
      <w:numFmt w:val="bullet"/>
      <w:lvlText w:val=""/>
      <w:lvlJc w:val="left"/>
      <w:pPr>
        <w:ind w:left="5957" w:hanging="360"/>
      </w:pPr>
      <w:rPr>
        <w:rFonts w:ascii="Wingdings" w:hAnsi="Wingdings" w:hint="default"/>
      </w:rPr>
    </w:lvl>
    <w:lvl w:ilvl="6" w:tplc="0C0A0001" w:tentative="1">
      <w:start w:val="1"/>
      <w:numFmt w:val="bullet"/>
      <w:lvlText w:val=""/>
      <w:lvlJc w:val="left"/>
      <w:pPr>
        <w:ind w:left="6677" w:hanging="360"/>
      </w:pPr>
      <w:rPr>
        <w:rFonts w:ascii="Symbol" w:hAnsi="Symbol" w:hint="default"/>
      </w:rPr>
    </w:lvl>
    <w:lvl w:ilvl="7" w:tplc="0C0A0003" w:tentative="1">
      <w:start w:val="1"/>
      <w:numFmt w:val="bullet"/>
      <w:lvlText w:val="o"/>
      <w:lvlJc w:val="left"/>
      <w:pPr>
        <w:ind w:left="7397" w:hanging="360"/>
      </w:pPr>
      <w:rPr>
        <w:rFonts w:ascii="Courier New" w:hAnsi="Courier New" w:cs="Courier New" w:hint="default"/>
      </w:rPr>
    </w:lvl>
    <w:lvl w:ilvl="8" w:tplc="0C0A0005" w:tentative="1">
      <w:start w:val="1"/>
      <w:numFmt w:val="bullet"/>
      <w:lvlText w:val=""/>
      <w:lvlJc w:val="left"/>
      <w:pPr>
        <w:ind w:left="8117" w:hanging="360"/>
      </w:pPr>
      <w:rPr>
        <w:rFonts w:ascii="Wingdings" w:hAnsi="Wingdings" w:hint="default"/>
      </w:rPr>
    </w:lvl>
  </w:abstractNum>
  <w:abstractNum w:abstractNumId="23" w15:restartNumberingAfterBreak="0">
    <w:nsid w:val="69D305CE"/>
    <w:multiLevelType w:val="hybridMultilevel"/>
    <w:tmpl w:val="D77AFCE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D6D2D1A"/>
    <w:multiLevelType w:val="hybridMultilevel"/>
    <w:tmpl w:val="E7DEBF1C"/>
    <w:lvl w:ilvl="0" w:tplc="0C0A000F">
      <w:start w:val="1"/>
      <w:numFmt w:val="decimal"/>
      <w:lvlText w:val="%1."/>
      <w:lvlJc w:val="left"/>
      <w:pPr>
        <w:ind w:left="502" w:hanging="360"/>
      </w:p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5" w15:restartNumberingAfterBreak="0">
    <w:nsid w:val="6FBE16BD"/>
    <w:multiLevelType w:val="hybridMultilevel"/>
    <w:tmpl w:val="5FACC320"/>
    <w:lvl w:ilvl="0" w:tplc="05920698">
      <w:start w:val="1"/>
      <w:numFmt w:val="lowerLetter"/>
      <w:lvlText w:val="%1."/>
      <w:lvlJc w:val="left"/>
      <w:pPr>
        <w:ind w:left="1920" w:hanging="360"/>
      </w:pPr>
      <w:rPr>
        <w:rFonts w:hint="default"/>
      </w:rPr>
    </w:lvl>
    <w:lvl w:ilvl="1" w:tplc="0C0A0019" w:tentative="1">
      <w:start w:val="1"/>
      <w:numFmt w:val="lowerLetter"/>
      <w:lvlText w:val="%2."/>
      <w:lvlJc w:val="left"/>
      <w:pPr>
        <w:ind w:left="2640" w:hanging="360"/>
      </w:pPr>
    </w:lvl>
    <w:lvl w:ilvl="2" w:tplc="0C0A001B" w:tentative="1">
      <w:start w:val="1"/>
      <w:numFmt w:val="lowerRoman"/>
      <w:lvlText w:val="%3."/>
      <w:lvlJc w:val="right"/>
      <w:pPr>
        <w:ind w:left="3360" w:hanging="180"/>
      </w:pPr>
    </w:lvl>
    <w:lvl w:ilvl="3" w:tplc="0C0A000F" w:tentative="1">
      <w:start w:val="1"/>
      <w:numFmt w:val="decimal"/>
      <w:lvlText w:val="%4."/>
      <w:lvlJc w:val="left"/>
      <w:pPr>
        <w:ind w:left="4080" w:hanging="360"/>
      </w:pPr>
    </w:lvl>
    <w:lvl w:ilvl="4" w:tplc="0C0A0019" w:tentative="1">
      <w:start w:val="1"/>
      <w:numFmt w:val="lowerLetter"/>
      <w:lvlText w:val="%5."/>
      <w:lvlJc w:val="left"/>
      <w:pPr>
        <w:ind w:left="4800" w:hanging="360"/>
      </w:pPr>
    </w:lvl>
    <w:lvl w:ilvl="5" w:tplc="0C0A001B" w:tentative="1">
      <w:start w:val="1"/>
      <w:numFmt w:val="lowerRoman"/>
      <w:lvlText w:val="%6."/>
      <w:lvlJc w:val="right"/>
      <w:pPr>
        <w:ind w:left="5520" w:hanging="180"/>
      </w:pPr>
    </w:lvl>
    <w:lvl w:ilvl="6" w:tplc="0C0A000F" w:tentative="1">
      <w:start w:val="1"/>
      <w:numFmt w:val="decimal"/>
      <w:lvlText w:val="%7."/>
      <w:lvlJc w:val="left"/>
      <w:pPr>
        <w:ind w:left="6240" w:hanging="360"/>
      </w:pPr>
    </w:lvl>
    <w:lvl w:ilvl="7" w:tplc="0C0A0019" w:tentative="1">
      <w:start w:val="1"/>
      <w:numFmt w:val="lowerLetter"/>
      <w:lvlText w:val="%8."/>
      <w:lvlJc w:val="left"/>
      <w:pPr>
        <w:ind w:left="6960" w:hanging="360"/>
      </w:pPr>
    </w:lvl>
    <w:lvl w:ilvl="8" w:tplc="0C0A001B" w:tentative="1">
      <w:start w:val="1"/>
      <w:numFmt w:val="lowerRoman"/>
      <w:lvlText w:val="%9."/>
      <w:lvlJc w:val="right"/>
      <w:pPr>
        <w:ind w:left="7680" w:hanging="180"/>
      </w:pPr>
    </w:lvl>
  </w:abstractNum>
  <w:abstractNum w:abstractNumId="26" w15:restartNumberingAfterBreak="0">
    <w:nsid w:val="70AD702B"/>
    <w:multiLevelType w:val="hybridMultilevel"/>
    <w:tmpl w:val="6E0882C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263187F"/>
    <w:multiLevelType w:val="hybridMultilevel"/>
    <w:tmpl w:val="07360716"/>
    <w:lvl w:ilvl="0" w:tplc="99B05DA6">
      <w:start w:val="1"/>
      <w:numFmt w:val="decimal"/>
      <w:lvlText w:val="%1."/>
      <w:lvlJc w:val="left"/>
      <w:pPr>
        <w:ind w:left="360" w:hanging="360"/>
      </w:pPr>
      <w:rPr>
        <w:rFonts w:ascii="Calibri" w:hAnsi="Calibri" w:hint="default"/>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73F851C2"/>
    <w:multiLevelType w:val="hybridMultilevel"/>
    <w:tmpl w:val="7C2AE79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4A400A3"/>
    <w:multiLevelType w:val="hybridMultilevel"/>
    <w:tmpl w:val="46E4F1BA"/>
    <w:lvl w:ilvl="0" w:tplc="14347314">
      <w:start w:val="1"/>
      <w:numFmt w:val="lowerLetter"/>
      <w:pStyle w:val="PARALETRAS"/>
      <w:lvlText w:val="%1)"/>
      <w:lvlJc w:val="left"/>
      <w:pPr>
        <w:ind w:left="720" w:hanging="360"/>
      </w:pPr>
    </w:lvl>
    <w:lvl w:ilvl="1" w:tplc="F7C859F8">
      <w:start w:val="1"/>
      <w:numFmt w:val="lowerLetter"/>
      <w:lvlText w:val="%2."/>
      <w:lvlJc w:val="left"/>
      <w:pPr>
        <w:ind w:left="1440" w:hanging="360"/>
      </w:pPr>
    </w:lvl>
    <w:lvl w:ilvl="2" w:tplc="DB56147C">
      <w:start w:val="1"/>
      <w:numFmt w:val="lowerRoman"/>
      <w:lvlText w:val="%3."/>
      <w:lvlJc w:val="right"/>
      <w:pPr>
        <w:ind w:left="2160" w:hanging="180"/>
      </w:pPr>
    </w:lvl>
    <w:lvl w:ilvl="3" w:tplc="51F8F42A">
      <w:start w:val="1"/>
      <w:numFmt w:val="decimal"/>
      <w:lvlText w:val="%4."/>
      <w:lvlJc w:val="left"/>
      <w:pPr>
        <w:ind w:left="2880" w:hanging="360"/>
      </w:pPr>
    </w:lvl>
    <w:lvl w:ilvl="4" w:tplc="AF4EE288">
      <w:start w:val="1"/>
      <w:numFmt w:val="lowerLetter"/>
      <w:lvlText w:val="%5."/>
      <w:lvlJc w:val="left"/>
      <w:pPr>
        <w:ind w:left="3600" w:hanging="360"/>
      </w:pPr>
    </w:lvl>
    <w:lvl w:ilvl="5" w:tplc="2C3A0A8C">
      <w:start w:val="1"/>
      <w:numFmt w:val="lowerRoman"/>
      <w:lvlText w:val="%6."/>
      <w:lvlJc w:val="right"/>
      <w:pPr>
        <w:ind w:left="4320" w:hanging="180"/>
      </w:pPr>
    </w:lvl>
    <w:lvl w:ilvl="6" w:tplc="DFD0EF4E">
      <w:start w:val="1"/>
      <w:numFmt w:val="decimal"/>
      <w:lvlText w:val="%7."/>
      <w:lvlJc w:val="left"/>
      <w:pPr>
        <w:ind w:left="5040" w:hanging="360"/>
      </w:pPr>
    </w:lvl>
    <w:lvl w:ilvl="7" w:tplc="21844874">
      <w:start w:val="1"/>
      <w:numFmt w:val="lowerLetter"/>
      <w:lvlText w:val="%8."/>
      <w:lvlJc w:val="left"/>
      <w:pPr>
        <w:ind w:left="5760" w:hanging="360"/>
      </w:pPr>
    </w:lvl>
    <w:lvl w:ilvl="8" w:tplc="063CA350">
      <w:start w:val="1"/>
      <w:numFmt w:val="lowerRoman"/>
      <w:lvlText w:val="%9."/>
      <w:lvlJc w:val="right"/>
      <w:pPr>
        <w:ind w:left="6480" w:hanging="180"/>
      </w:pPr>
    </w:lvl>
  </w:abstractNum>
  <w:abstractNum w:abstractNumId="30" w15:restartNumberingAfterBreak="0">
    <w:nsid w:val="75E80ED9"/>
    <w:multiLevelType w:val="hybridMultilevel"/>
    <w:tmpl w:val="52B67A8A"/>
    <w:lvl w:ilvl="0" w:tplc="04DA9002">
      <w:start w:val="1"/>
      <w:numFmt w:val="decimal"/>
      <w:pStyle w:val="numeros"/>
      <w:suff w:val="space"/>
      <w:lvlText w:val="%1."/>
      <w:lvlJc w:val="left"/>
      <w:pPr>
        <w:ind w:left="0" w:firstLine="357"/>
      </w:pPr>
      <w:rPr>
        <w:rFonts w:hint="default"/>
      </w:rPr>
    </w:lvl>
    <w:lvl w:ilvl="1" w:tplc="273EC72C">
      <w:start w:val="1"/>
      <w:numFmt w:val="lowerLetter"/>
      <w:lvlText w:val="%2."/>
      <w:lvlJc w:val="left"/>
      <w:pPr>
        <w:ind w:left="2364" w:hanging="360"/>
      </w:pPr>
      <w:rPr>
        <w:rFonts w:hint="default"/>
      </w:rPr>
    </w:lvl>
    <w:lvl w:ilvl="2" w:tplc="58A66A58">
      <w:start w:val="1"/>
      <w:numFmt w:val="lowerRoman"/>
      <w:lvlText w:val="%3."/>
      <w:lvlJc w:val="right"/>
      <w:pPr>
        <w:ind w:left="3084" w:hanging="180"/>
      </w:pPr>
      <w:rPr>
        <w:rFonts w:hint="default"/>
      </w:rPr>
    </w:lvl>
    <w:lvl w:ilvl="3" w:tplc="2908623A">
      <w:start w:val="1"/>
      <w:numFmt w:val="decimal"/>
      <w:lvlText w:val="%4."/>
      <w:lvlJc w:val="left"/>
      <w:pPr>
        <w:ind w:left="3804" w:hanging="360"/>
      </w:pPr>
      <w:rPr>
        <w:rFonts w:hint="default"/>
      </w:rPr>
    </w:lvl>
    <w:lvl w:ilvl="4" w:tplc="E19802A8">
      <w:start w:val="1"/>
      <w:numFmt w:val="lowerLetter"/>
      <w:lvlText w:val="%5."/>
      <w:lvlJc w:val="left"/>
      <w:pPr>
        <w:ind w:left="4524" w:hanging="360"/>
      </w:pPr>
      <w:rPr>
        <w:rFonts w:hint="default"/>
      </w:rPr>
    </w:lvl>
    <w:lvl w:ilvl="5" w:tplc="306CED68">
      <w:start w:val="1"/>
      <w:numFmt w:val="lowerRoman"/>
      <w:lvlText w:val="%6."/>
      <w:lvlJc w:val="right"/>
      <w:pPr>
        <w:ind w:left="5244" w:hanging="180"/>
      </w:pPr>
      <w:rPr>
        <w:rFonts w:hint="default"/>
      </w:rPr>
    </w:lvl>
    <w:lvl w:ilvl="6" w:tplc="5EC64182">
      <w:start w:val="1"/>
      <w:numFmt w:val="decimal"/>
      <w:lvlText w:val="%7."/>
      <w:lvlJc w:val="left"/>
      <w:pPr>
        <w:ind w:left="5964" w:hanging="360"/>
      </w:pPr>
      <w:rPr>
        <w:rFonts w:hint="default"/>
      </w:rPr>
    </w:lvl>
    <w:lvl w:ilvl="7" w:tplc="6D50F3EA">
      <w:start w:val="1"/>
      <w:numFmt w:val="lowerLetter"/>
      <w:lvlText w:val="%8."/>
      <w:lvlJc w:val="left"/>
      <w:pPr>
        <w:ind w:left="6684" w:hanging="360"/>
      </w:pPr>
      <w:rPr>
        <w:rFonts w:hint="default"/>
      </w:rPr>
    </w:lvl>
    <w:lvl w:ilvl="8" w:tplc="17E860CC">
      <w:start w:val="1"/>
      <w:numFmt w:val="lowerRoman"/>
      <w:lvlText w:val="%9."/>
      <w:lvlJc w:val="right"/>
      <w:pPr>
        <w:ind w:left="7404" w:hanging="180"/>
      </w:pPr>
      <w:rPr>
        <w:rFonts w:hint="default"/>
      </w:rPr>
    </w:lvl>
  </w:abstractNum>
  <w:abstractNum w:abstractNumId="31" w15:restartNumberingAfterBreak="0">
    <w:nsid w:val="774904EC"/>
    <w:multiLevelType w:val="hybridMultilevel"/>
    <w:tmpl w:val="8C9E22AC"/>
    <w:lvl w:ilvl="0" w:tplc="B898584A">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92303E4"/>
    <w:multiLevelType w:val="hybridMultilevel"/>
    <w:tmpl w:val="FEEAF212"/>
    <w:lvl w:ilvl="0" w:tplc="99B05DA6">
      <w:start w:val="1"/>
      <w:numFmt w:val="decimal"/>
      <w:lvlText w:val="%1."/>
      <w:lvlJc w:val="left"/>
      <w:pPr>
        <w:ind w:left="360" w:hanging="360"/>
      </w:pPr>
      <w:rPr>
        <w:rFonts w:ascii="Calibri" w:hAnsi="Calibri" w:hint="default"/>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792F440B"/>
    <w:multiLevelType w:val="hybridMultilevel"/>
    <w:tmpl w:val="D77AFCE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BF9623E"/>
    <w:multiLevelType w:val="hybridMultilevel"/>
    <w:tmpl w:val="7F9E39EE"/>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num w:numId="1" w16cid:durableId="1935551697">
    <w:abstractNumId w:val="9"/>
  </w:num>
  <w:num w:numId="2" w16cid:durableId="597837097">
    <w:abstractNumId w:val="30"/>
  </w:num>
  <w:num w:numId="3" w16cid:durableId="7922167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243919">
    <w:abstractNumId w:val="4"/>
  </w:num>
  <w:num w:numId="5" w16cid:durableId="261574056">
    <w:abstractNumId w:val="24"/>
  </w:num>
  <w:num w:numId="6" w16cid:durableId="85734680">
    <w:abstractNumId w:val="0"/>
  </w:num>
  <w:num w:numId="7" w16cid:durableId="1512183262">
    <w:abstractNumId w:val="12"/>
  </w:num>
  <w:num w:numId="8" w16cid:durableId="239294547">
    <w:abstractNumId w:val="3"/>
  </w:num>
  <w:num w:numId="9" w16cid:durableId="365446347">
    <w:abstractNumId w:val="19"/>
  </w:num>
  <w:num w:numId="10" w16cid:durableId="1169635710">
    <w:abstractNumId w:val="15"/>
  </w:num>
  <w:num w:numId="11" w16cid:durableId="1049958342">
    <w:abstractNumId w:val="23"/>
  </w:num>
  <w:num w:numId="12" w16cid:durableId="2021932120">
    <w:abstractNumId w:val="17"/>
  </w:num>
  <w:num w:numId="13" w16cid:durableId="2324622">
    <w:abstractNumId w:val="18"/>
  </w:num>
  <w:num w:numId="14" w16cid:durableId="293369009">
    <w:abstractNumId w:val="10"/>
  </w:num>
  <w:num w:numId="15" w16cid:durableId="585578098">
    <w:abstractNumId w:val="2"/>
  </w:num>
  <w:num w:numId="16" w16cid:durableId="2128422653">
    <w:abstractNumId w:val="20"/>
  </w:num>
  <w:num w:numId="17" w16cid:durableId="1863862933">
    <w:abstractNumId w:val="32"/>
  </w:num>
  <w:num w:numId="18" w16cid:durableId="1575428631">
    <w:abstractNumId w:val="34"/>
  </w:num>
  <w:num w:numId="19" w16cid:durableId="331415607">
    <w:abstractNumId w:val="11"/>
  </w:num>
  <w:num w:numId="20" w16cid:durableId="1708404838">
    <w:abstractNumId w:val="21"/>
  </w:num>
  <w:num w:numId="21" w16cid:durableId="1939212286">
    <w:abstractNumId w:val="26"/>
  </w:num>
  <w:num w:numId="22" w16cid:durableId="1128083593">
    <w:abstractNumId w:val="28"/>
  </w:num>
  <w:num w:numId="23" w16cid:durableId="140390632">
    <w:abstractNumId w:val="14"/>
  </w:num>
  <w:num w:numId="24" w16cid:durableId="2100326208">
    <w:abstractNumId w:val="6"/>
  </w:num>
  <w:num w:numId="25" w16cid:durableId="1840271388">
    <w:abstractNumId w:val="27"/>
  </w:num>
  <w:num w:numId="26" w16cid:durableId="1191802900">
    <w:abstractNumId w:val="22"/>
  </w:num>
  <w:num w:numId="27" w16cid:durableId="258224065">
    <w:abstractNumId w:val="33"/>
  </w:num>
  <w:num w:numId="28" w16cid:durableId="1138692676">
    <w:abstractNumId w:val="8"/>
  </w:num>
  <w:num w:numId="29" w16cid:durableId="1131746569">
    <w:abstractNumId w:val="7"/>
  </w:num>
  <w:num w:numId="30" w16cid:durableId="1072971742">
    <w:abstractNumId w:val="31"/>
  </w:num>
  <w:num w:numId="31" w16cid:durableId="2091584604">
    <w:abstractNumId w:val="25"/>
  </w:num>
  <w:num w:numId="32" w16cid:durableId="2057392920">
    <w:abstractNumId w:val="13"/>
  </w:num>
  <w:num w:numId="33" w16cid:durableId="1326668477">
    <w:abstractNumId w:val="16"/>
  </w:num>
  <w:num w:numId="34" w16cid:durableId="183440519">
    <w:abstractNumId w:val="1"/>
  </w:num>
  <w:num w:numId="35" w16cid:durableId="1889027967">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E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EF1"/>
    <w:rsid w:val="00000354"/>
    <w:rsid w:val="00000515"/>
    <w:rsid w:val="00001D64"/>
    <w:rsid w:val="00001E20"/>
    <w:rsid w:val="000023F9"/>
    <w:rsid w:val="0000240D"/>
    <w:rsid w:val="00003128"/>
    <w:rsid w:val="000034B2"/>
    <w:rsid w:val="00003A9E"/>
    <w:rsid w:val="00004A6D"/>
    <w:rsid w:val="0000548C"/>
    <w:rsid w:val="00005702"/>
    <w:rsid w:val="00005B89"/>
    <w:rsid w:val="000063F6"/>
    <w:rsid w:val="00007291"/>
    <w:rsid w:val="00007E3D"/>
    <w:rsid w:val="00011C1F"/>
    <w:rsid w:val="000121FF"/>
    <w:rsid w:val="000134A1"/>
    <w:rsid w:val="00014261"/>
    <w:rsid w:val="000160F3"/>
    <w:rsid w:val="00016D54"/>
    <w:rsid w:val="00017405"/>
    <w:rsid w:val="000208F4"/>
    <w:rsid w:val="00021328"/>
    <w:rsid w:val="000217B1"/>
    <w:rsid w:val="000220EF"/>
    <w:rsid w:val="0002564E"/>
    <w:rsid w:val="000273F1"/>
    <w:rsid w:val="0003129F"/>
    <w:rsid w:val="00033589"/>
    <w:rsid w:val="00034195"/>
    <w:rsid w:val="00035FE4"/>
    <w:rsid w:val="00036F50"/>
    <w:rsid w:val="0004075F"/>
    <w:rsid w:val="00040826"/>
    <w:rsid w:val="0004107D"/>
    <w:rsid w:val="00041452"/>
    <w:rsid w:val="0004146F"/>
    <w:rsid w:val="00041AE3"/>
    <w:rsid w:val="00042206"/>
    <w:rsid w:val="0004327C"/>
    <w:rsid w:val="00043847"/>
    <w:rsid w:val="000439D1"/>
    <w:rsid w:val="00043FC9"/>
    <w:rsid w:val="0004666F"/>
    <w:rsid w:val="000467F6"/>
    <w:rsid w:val="00046806"/>
    <w:rsid w:val="00046E47"/>
    <w:rsid w:val="00053EF8"/>
    <w:rsid w:val="00053F34"/>
    <w:rsid w:val="00055D4D"/>
    <w:rsid w:val="00057289"/>
    <w:rsid w:val="000579B4"/>
    <w:rsid w:val="00062DD6"/>
    <w:rsid w:val="00064A30"/>
    <w:rsid w:val="00064C78"/>
    <w:rsid w:val="00065350"/>
    <w:rsid w:val="0006548D"/>
    <w:rsid w:val="00065AE4"/>
    <w:rsid w:val="000717BD"/>
    <w:rsid w:val="00071F9B"/>
    <w:rsid w:val="00072D65"/>
    <w:rsid w:val="00073401"/>
    <w:rsid w:val="000779AF"/>
    <w:rsid w:val="00080588"/>
    <w:rsid w:val="00080FAA"/>
    <w:rsid w:val="00081112"/>
    <w:rsid w:val="0008149F"/>
    <w:rsid w:val="000818DC"/>
    <w:rsid w:val="000824FE"/>
    <w:rsid w:val="00085EB5"/>
    <w:rsid w:val="00085F4A"/>
    <w:rsid w:val="0008604F"/>
    <w:rsid w:val="00087D0C"/>
    <w:rsid w:val="00091DAC"/>
    <w:rsid w:val="00095440"/>
    <w:rsid w:val="00095B4B"/>
    <w:rsid w:val="00095D1B"/>
    <w:rsid w:val="0009704D"/>
    <w:rsid w:val="000A45A8"/>
    <w:rsid w:val="000A6931"/>
    <w:rsid w:val="000A72A4"/>
    <w:rsid w:val="000A7328"/>
    <w:rsid w:val="000B0189"/>
    <w:rsid w:val="000B0C3A"/>
    <w:rsid w:val="000B39C7"/>
    <w:rsid w:val="000B3B7D"/>
    <w:rsid w:val="000B3BA8"/>
    <w:rsid w:val="000B4651"/>
    <w:rsid w:val="000B61CF"/>
    <w:rsid w:val="000B7764"/>
    <w:rsid w:val="000B7885"/>
    <w:rsid w:val="000B7BF7"/>
    <w:rsid w:val="000C0A95"/>
    <w:rsid w:val="000C11CB"/>
    <w:rsid w:val="000C15C1"/>
    <w:rsid w:val="000C2C85"/>
    <w:rsid w:val="000C668D"/>
    <w:rsid w:val="000C71D5"/>
    <w:rsid w:val="000C7476"/>
    <w:rsid w:val="000C7C70"/>
    <w:rsid w:val="000D25AA"/>
    <w:rsid w:val="000D53DD"/>
    <w:rsid w:val="000E070F"/>
    <w:rsid w:val="000E2005"/>
    <w:rsid w:val="000E4639"/>
    <w:rsid w:val="000E5A65"/>
    <w:rsid w:val="000E683C"/>
    <w:rsid w:val="000E7B00"/>
    <w:rsid w:val="000F14B0"/>
    <w:rsid w:val="000F1535"/>
    <w:rsid w:val="000F1C12"/>
    <w:rsid w:val="000F1E5A"/>
    <w:rsid w:val="000F2968"/>
    <w:rsid w:val="000F4377"/>
    <w:rsid w:val="000F44FA"/>
    <w:rsid w:val="000F4DCF"/>
    <w:rsid w:val="000F4EC5"/>
    <w:rsid w:val="000F5CF8"/>
    <w:rsid w:val="000F5EF1"/>
    <w:rsid w:val="0010086E"/>
    <w:rsid w:val="00100F88"/>
    <w:rsid w:val="0010147B"/>
    <w:rsid w:val="00101905"/>
    <w:rsid w:val="00104579"/>
    <w:rsid w:val="00104FAC"/>
    <w:rsid w:val="00105A92"/>
    <w:rsid w:val="00105ECB"/>
    <w:rsid w:val="00106705"/>
    <w:rsid w:val="0010728B"/>
    <w:rsid w:val="001124BB"/>
    <w:rsid w:val="0011324D"/>
    <w:rsid w:val="00113436"/>
    <w:rsid w:val="00113648"/>
    <w:rsid w:val="00113FB4"/>
    <w:rsid w:val="00117058"/>
    <w:rsid w:val="0012038B"/>
    <w:rsid w:val="00122589"/>
    <w:rsid w:val="0012294D"/>
    <w:rsid w:val="001240C9"/>
    <w:rsid w:val="00127180"/>
    <w:rsid w:val="001306FF"/>
    <w:rsid w:val="00130DF9"/>
    <w:rsid w:val="00132F72"/>
    <w:rsid w:val="00135CE6"/>
    <w:rsid w:val="00140167"/>
    <w:rsid w:val="001440A4"/>
    <w:rsid w:val="00144CCE"/>
    <w:rsid w:val="00144EF1"/>
    <w:rsid w:val="001452D5"/>
    <w:rsid w:val="001522A0"/>
    <w:rsid w:val="00154043"/>
    <w:rsid w:val="001551A9"/>
    <w:rsid w:val="001553E6"/>
    <w:rsid w:val="00155606"/>
    <w:rsid w:val="00157D1F"/>
    <w:rsid w:val="001619B4"/>
    <w:rsid w:val="00163A62"/>
    <w:rsid w:val="00163CDB"/>
    <w:rsid w:val="001644E3"/>
    <w:rsid w:val="001662BA"/>
    <w:rsid w:val="00166AA9"/>
    <w:rsid w:val="0017005D"/>
    <w:rsid w:val="001737AE"/>
    <w:rsid w:val="00174321"/>
    <w:rsid w:val="001753E5"/>
    <w:rsid w:val="00176ED0"/>
    <w:rsid w:val="00177727"/>
    <w:rsid w:val="00180A5A"/>
    <w:rsid w:val="00181AAA"/>
    <w:rsid w:val="00183C8B"/>
    <w:rsid w:val="00184A3E"/>
    <w:rsid w:val="00185124"/>
    <w:rsid w:val="001854A8"/>
    <w:rsid w:val="00185A06"/>
    <w:rsid w:val="001863E5"/>
    <w:rsid w:val="00190FDF"/>
    <w:rsid w:val="0019127D"/>
    <w:rsid w:val="00191B60"/>
    <w:rsid w:val="001922E2"/>
    <w:rsid w:val="00192D93"/>
    <w:rsid w:val="00193032"/>
    <w:rsid w:val="00193D1D"/>
    <w:rsid w:val="0019518B"/>
    <w:rsid w:val="0019587C"/>
    <w:rsid w:val="00195BF3"/>
    <w:rsid w:val="00196518"/>
    <w:rsid w:val="001965F1"/>
    <w:rsid w:val="00196CA7"/>
    <w:rsid w:val="00197088"/>
    <w:rsid w:val="001A0840"/>
    <w:rsid w:val="001A0B45"/>
    <w:rsid w:val="001A0BF5"/>
    <w:rsid w:val="001A1B42"/>
    <w:rsid w:val="001A1ED9"/>
    <w:rsid w:val="001A3ECA"/>
    <w:rsid w:val="001A4A5D"/>
    <w:rsid w:val="001A4FFE"/>
    <w:rsid w:val="001A7900"/>
    <w:rsid w:val="001B0159"/>
    <w:rsid w:val="001B0E13"/>
    <w:rsid w:val="001B0E1B"/>
    <w:rsid w:val="001B21FB"/>
    <w:rsid w:val="001B23BB"/>
    <w:rsid w:val="001B284A"/>
    <w:rsid w:val="001B2BB1"/>
    <w:rsid w:val="001B4866"/>
    <w:rsid w:val="001B4F9A"/>
    <w:rsid w:val="001B7A4D"/>
    <w:rsid w:val="001C0C0B"/>
    <w:rsid w:val="001C1F15"/>
    <w:rsid w:val="001C213E"/>
    <w:rsid w:val="001C4489"/>
    <w:rsid w:val="001C48FD"/>
    <w:rsid w:val="001C4E39"/>
    <w:rsid w:val="001C538E"/>
    <w:rsid w:val="001C5CCF"/>
    <w:rsid w:val="001C7172"/>
    <w:rsid w:val="001D2C6A"/>
    <w:rsid w:val="001D57B0"/>
    <w:rsid w:val="001D5F73"/>
    <w:rsid w:val="001D5FC3"/>
    <w:rsid w:val="001D5FCF"/>
    <w:rsid w:val="001D6422"/>
    <w:rsid w:val="001D76BD"/>
    <w:rsid w:val="001E1279"/>
    <w:rsid w:val="001E15A7"/>
    <w:rsid w:val="001E3423"/>
    <w:rsid w:val="001E6B3D"/>
    <w:rsid w:val="001E7050"/>
    <w:rsid w:val="001F0A29"/>
    <w:rsid w:val="001F10A2"/>
    <w:rsid w:val="001F10F0"/>
    <w:rsid w:val="001F10FF"/>
    <w:rsid w:val="001F2809"/>
    <w:rsid w:val="001F2A79"/>
    <w:rsid w:val="001F3998"/>
    <w:rsid w:val="001F4835"/>
    <w:rsid w:val="001F4C85"/>
    <w:rsid w:val="001F4D3D"/>
    <w:rsid w:val="001F5857"/>
    <w:rsid w:val="001F5A6F"/>
    <w:rsid w:val="001F72C4"/>
    <w:rsid w:val="0020104C"/>
    <w:rsid w:val="00201894"/>
    <w:rsid w:val="002028E8"/>
    <w:rsid w:val="00202AB5"/>
    <w:rsid w:val="00203FA4"/>
    <w:rsid w:val="002048F1"/>
    <w:rsid w:val="00205DBD"/>
    <w:rsid w:val="00210E16"/>
    <w:rsid w:val="00211060"/>
    <w:rsid w:val="002111E5"/>
    <w:rsid w:val="00211659"/>
    <w:rsid w:val="00211EDD"/>
    <w:rsid w:val="0021254B"/>
    <w:rsid w:val="00212E7F"/>
    <w:rsid w:val="0021347A"/>
    <w:rsid w:val="002135C9"/>
    <w:rsid w:val="00213F68"/>
    <w:rsid w:val="002142FB"/>
    <w:rsid w:val="002158DC"/>
    <w:rsid w:val="002177C5"/>
    <w:rsid w:val="00217FD6"/>
    <w:rsid w:val="00220314"/>
    <w:rsid w:val="00222ADE"/>
    <w:rsid w:val="002262FE"/>
    <w:rsid w:val="002300C9"/>
    <w:rsid w:val="00230AA4"/>
    <w:rsid w:val="00231291"/>
    <w:rsid w:val="00231402"/>
    <w:rsid w:val="00231D4A"/>
    <w:rsid w:val="00232BAA"/>
    <w:rsid w:val="00233B7E"/>
    <w:rsid w:val="0023460D"/>
    <w:rsid w:val="0023521E"/>
    <w:rsid w:val="00237354"/>
    <w:rsid w:val="00240D69"/>
    <w:rsid w:val="00242012"/>
    <w:rsid w:val="0024308E"/>
    <w:rsid w:val="00243485"/>
    <w:rsid w:val="00244690"/>
    <w:rsid w:val="002454F2"/>
    <w:rsid w:val="002478B5"/>
    <w:rsid w:val="0024792E"/>
    <w:rsid w:val="00247DC4"/>
    <w:rsid w:val="0025035E"/>
    <w:rsid w:val="002506C0"/>
    <w:rsid w:val="002509C8"/>
    <w:rsid w:val="00250ECA"/>
    <w:rsid w:val="00252237"/>
    <w:rsid w:val="00252441"/>
    <w:rsid w:val="0025267C"/>
    <w:rsid w:val="00252973"/>
    <w:rsid w:val="0025379B"/>
    <w:rsid w:val="00255D0E"/>
    <w:rsid w:val="002560E8"/>
    <w:rsid w:val="00256625"/>
    <w:rsid w:val="002574F2"/>
    <w:rsid w:val="00257F8B"/>
    <w:rsid w:val="0026173F"/>
    <w:rsid w:val="00262D8C"/>
    <w:rsid w:val="002641B7"/>
    <w:rsid w:val="00265F8B"/>
    <w:rsid w:val="00267FA5"/>
    <w:rsid w:val="00270068"/>
    <w:rsid w:val="002712B1"/>
    <w:rsid w:val="00271425"/>
    <w:rsid w:val="002738BC"/>
    <w:rsid w:val="0027522F"/>
    <w:rsid w:val="002753FE"/>
    <w:rsid w:val="0027568A"/>
    <w:rsid w:val="00275EA0"/>
    <w:rsid w:val="00276352"/>
    <w:rsid w:val="00280028"/>
    <w:rsid w:val="0028017F"/>
    <w:rsid w:val="002809F5"/>
    <w:rsid w:val="00283DF7"/>
    <w:rsid w:val="002844E4"/>
    <w:rsid w:val="0028454F"/>
    <w:rsid w:val="002909D6"/>
    <w:rsid w:val="00290CA2"/>
    <w:rsid w:val="00290CA9"/>
    <w:rsid w:val="00291DC5"/>
    <w:rsid w:val="002972BE"/>
    <w:rsid w:val="002A2521"/>
    <w:rsid w:val="002A27C8"/>
    <w:rsid w:val="002A382C"/>
    <w:rsid w:val="002A44B0"/>
    <w:rsid w:val="002A4621"/>
    <w:rsid w:val="002A5A3A"/>
    <w:rsid w:val="002A6D32"/>
    <w:rsid w:val="002B01AB"/>
    <w:rsid w:val="002B2090"/>
    <w:rsid w:val="002B219F"/>
    <w:rsid w:val="002B426A"/>
    <w:rsid w:val="002B457F"/>
    <w:rsid w:val="002B4ABB"/>
    <w:rsid w:val="002C04D3"/>
    <w:rsid w:val="002C136C"/>
    <w:rsid w:val="002C14BB"/>
    <w:rsid w:val="002C2589"/>
    <w:rsid w:val="002C2E9B"/>
    <w:rsid w:val="002C3610"/>
    <w:rsid w:val="002C395F"/>
    <w:rsid w:val="002C3ABD"/>
    <w:rsid w:val="002C4710"/>
    <w:rsid w:val="002C5A88"/>
    <w:rsid w:val="002C5B19"/>
    <w:rsid w:val="002D0AAF"/>
    <w:rsid w:val="002D1A50"/>
    <w:rsid w:val="002D36E7"/>
    <w:rsid w:val="002D3B73"/>
    <w:rsid w:val="002D520C"/>
    <w:rsid w:val="002D5A5F"/>
    <w:rsid w:val="002D6935"/>
    <w:rsid w:val="002D70B1"/>
    <w:rsid w:val="002D7D7B"/>
    <w:rsid w:val="002D7F6A"/>
    <w:rsid w:val="002E0A03"/>
    <w:rsid w:val="002E2454"/>
    <w:rsid w:val="002E2DBE"/>
    <w:rsid w:val="002E2E3C"/>
    <w:rsid w:val="002E348D"/>
    <w:rsid w:val="002E697A"/>
    <w:rsid w:val="002F0345"/>
    <w:rsid w:val="002F281F"/>
    <w:rsid w:val="002F295D"/>
    <w:rsid w:val="002F2B4A"/>
    <w:rsid w:val="002F3B67"/>
    <w:rsid w:val="002F3DD0"/>
    <w:rsid w:val="002F480A"/>
    <w:rsid w:val="002F4DE4"/>
    <w:rsid w:val="002F51FD"/>
    <w:rsid w:val="002F53AB"/>
    <w:rsid w:val="002F5BDF"/>
    <w:rsid w:val="002F5F77"/>
    <w:rsid w:val="002F61FC"/>
    <w:rsid w:val="002F6774"/>
    <w:rsid w:val="002F77F2"/>
    <w:rsid w:val="002F7D82"/>
    <w:rsid w:val="0030095F"/>
    <w:rsid w:val="00300B94"/>
    <w:rsid w:val="00301AEA"/>
    <w:rsid w:val="00301C49"/>
    <w:rsid w:val="00301E08"/>
    <w:rsid w:val="00302C5A"/>
    <w:rsid w:val="00302EA0"/>
    <w:rsid w:val="0030417A"/>
    <w:rsid w:val="0030471A"/>
    <w:rsid w:val="00304E45"/>
    <w:rsid w:val="00306E4F"/>
    <w:rsid w:val="0031164D"/>
    <w:rsid w:val="00313889"/>
    <w:rsid w:val="003140EA"/>
    <w:rsid w:val="00314915"/>
    <w:rsid w:val="00316EE5"/>
    <w:rsid w:val="00317143"/>
    <w:rsid w:val="00321A50"/>
    <w:rsid w:val="00321FF0"/>
    <w:rsid w:val="003226D7"/>
    <w:rsid w:val="00323B87"/>
    <w:rsid w:val="00323C2A"/>
    <w:rsid w:val="00323F25"/>
    <w:rsid w:val="00324597"/>
    <w:rsid w:val="003248EF"/>
    <w:rsid w:val="00324902"/>
    <w:rsid w:val="00324DA5"/>
    <w:rsid w:val="00325285"/>
    <w:rsid w:val="00326F40"/>
    <w:rsid w:val="00327AC4"/>
    <w:rsid w:val="00331AE5"/>
    <w:rsid w:val="003330E2"/>
    <w:rsid w:val="00333F71"/>
    <w:rsid w:val="003359FC"/>
    <w:rsid w:val="0033657F"/>
    <w:rsid w:val="00336615"/>
    <w:rsid w:val="00336789"/>
    <w:rsid w:val="00336DDA"/>
    <w:rsid w:val="003414E8"/>
    <w:rsid w:val="0034242F"/>
    <w:rsid w:val="0034276B"/>
    <w:rsid w:val="003431D0"/>
    <w:rsid w:val="00346220"/>
    <w:rsid w:val="00346554"/>
    <w:rsid w:val="00346C08"/>
    <w:rsid w:val="00347A35"/>
    <w:rsid w:val="00347B5D"/>
    <w:rsid w:val="00347C14"/>
    <w:rsid w:val="0035057F"/>
    <w:rsid w:val="003507C6"/>
    <w:rsid w:val="003517C9"/>
    <w:rsid w:val="003521C7"/>
    <w:rsid w:val="0036103C"/>
    <w:rsid w:val="00362B6D"/>
    <w:rsid w:val="00362BB8"/>
    <w:rsid w:val="003631D6"/>
    <w:rsid w:val="003631DC"/>
    <w:rsid w:val="003639E5"/>
    <w:rsid w:val="003652A2"/>
    <w:rsid w:val="00367B5D"/>
    <w:rsid w:val="00367FF7"/>
    <w:rsid w:val="0037025D"/>
    <w:rsid w:val="00370AFB"/>
    <w:rsid w:val="00370BF5"/>
    <w:rsid w:val="003722E4"/>
    <w:rsid w:val="00372EFB"/>
    <w:rsid w:val="00373D57"/>
    <w:rsid w:val="0037456E"/>
    <w:rsid w:val="00375D03"/>
    <w:rsid w:val="00381920"/>
    <w:rsid w:val="00382172"/>
    <w:rsid w:val="00382258"/>
    <w:rsid w:val="00382990"/>
    <w:rsid w:val="00382AA4"/>
    <w:rsid w:val="003837CE"/>
    <w:rsid w:val="0038425D"/>
    <w:rsid w:val="003844FF"/>
    <w:rsid w:val="00384B82"/>
    <w:rsid w:val="00386750"/>
    <w:rsid w:val="00387FEA"/>
    <w:rsid w:val="00391844"/>
    <w:rsid w:val="003923C9"/>
    <w:rsid w:val="00392736"/>
    <w:rsid w:val="003933EC"/>
    <w:rsid w:val="00393B43"/>
    <w:rsid w:val="003954B9"/>
    <w:rsid w:val="00395C9D"/>
    <w:rsid w:val="0039648E"/>
    <w:rsid w:val="003A02CA"/>
    <w:rsid w:val="003A0382"/>
    <w:rsid w:val="003A1F44"/>
    <w:rsid w:val="003A3EA4"/>
    <w:rsid w:val="003A4DC1"/>
    <w:rsid w:val="003A4FBD"/>
    <w:rsid w:val="003B004D"/>
    <w:rsid w:val="003B1507"/>
    <w:rsid w:val="003B1BD4"/>
    <w:rsid w:val="003B23B9"/>
    <w:rsid w:val="003B2696"/>
    <w:rsid w:val="003B2B9D"/>
    <w:rsid w:val="003B5457"/>
    <w:rsid w:val="003B5FE2"/>
    <w:rsid w:val="003B637C"/>
    <w:rsid w:val="003B6B29"/>
    <w:rsid w:val="003B7433"/>
    <w:rsid w:val="003C014C"/>
    <w:rsid w:val="003C0452"/>
    <w:rsid w:val="003C04B7"/>
    <w:rsid w:val="003C1330"/>
    <w:rsid w:val="003C212B"/>
    <w:rsid w:val="003C21AC"/>
    <w:rsid w:val="003C33CA"/>
    <w:rsid w:val="003C36AA"/>
    <w:rsid w:val="003C5398"/>
    <w:rsid w:val="003C5BD9"/>
    <w:rsid w:val="003C6803"/>
    <w:rsid w:val="003C7DF5"/>
    <w:rsid w:val="003D01D0"/>
    <w:rsid w:val="003D139B"/>
    <w:rsid w:val="003D180B"/>
    <w:rsid w:val="003D308C"/>
    <w:rsid w:val="003D3FC9"/>
    <w:rsid w:val="003D6465"/>
    <w:rsid w:val="003D76D6"/>
    <w:rsid w:val="003D7AF8"/>
    <w:rsid w:val="003E10F5"/>
    <w:rsid w:val="003E161E"/>
    <w:rsid w:val="003E3EE4"/>
    <w:rsid w:val="003E4B28"/>
    <w:rsid w:val="003E53FD"/>
    <w:rsid w:val="003E54D6"/>
    <w:rsid w:val="003E6768"/>
    <w:rsid w:val="003E6834"/>
    <w:rsid w:val="003F1DC4"/>
    <w:rsid w:val="003F214E"/>
    <w:rsid w:val="003F2ACD"/>
    <w:rsid w:val="003F347B"/>
    <w:rsid w:val="003F5EFC"/>
    <w:rsid w:val="003F76E5"/>
    <w:rsid w:val="003F7876"/>
    <w:rsid w:val="003F7A78"/>
    <w:rsid w:val="003F7EBA"/>
    <w:rsid w:val="004001EC"/>
    <w:rsid w:val="0040322D"/>
    <w:rsid w:val="00403843"/>
    <w:rsid w:val="0040385D"/>
    <w:rsid w:val="00404D33"/>
    <w:rsid w:val="004056AA"/>
    <w:rsid w:val="004078A4"/>
    <w:rsid w:val="00410128"/>
    <w:rsid w:val="00410AE9"/>
    <w:rsid w:val="00411A3F"/>
    <w:rsid w:val="00412997"/>
    <w:rsid w:val="00412A85"/>
    <w:rsid w:val="00413A6D"/>
    <w:rsid w:val="00414096"/>
    <w:rsid w:val="004147FC"/>
    <w:rsid w:val="004154BC"/>
    <w:rsid w:val="004161D0"/>
    <w:rsid w:val="0041656D"/>
    <w:rsid w:val="00420A76"/>
    <w:rsid w:val="00421F1F"/>
    <w:rsid w:val="004231F1"/>
    <w:rsid w:val="00423F58"/>
    <w:rsid w:val="00424010"/>
    <w:rsid w:val="00425DD9"/>
    <w:rsid w:val="004260D9"/>
    <w:rsid w:val="00427538"/>
    <w:rsid w:val="004302A0"/>
    <w:rsid w:val="00430602"/>
    <w:rsid w:val="004319C4"/>
    <w:rsid w:val="004338FC"/>
    <w:rsid w:val="004357BF"/>
    <w:rsid w:val="00435D58"/>
    <w:rsid w:val="00440213"/>
    <w:rsid w:val="00441932"/>
    <w:rsid w:val="00442C98"/>
    <w:rsid w:val="00443281"/>
    <w:rsid w:val="0044413A"/>
    <w:rsid w:val="00444436"/>
    <w:rsid w:val="00444B1E"/>
    <w:rsid w:val="00445D95"/>
    <w:rsid w:val="00446E3B"/>
    <w:rsid w:val="004528A8"/>
    <w:rsid w:val="00452E41"/>
    <w:rsid w:val="0045389D"/>
    <w:rsid w:val="00454FB3"/>
    <w:rsid w:val="00455D5E"/>
    <w:rsid w:val="00455EA6"/>
    <w:rsid w:val="00456084"/>
    <w:rsid w:val="00456556"/>
    <w:rsid w:val="00457706"/>
    <w:rsid w:val="00460900"/>
    <w:rsid w:val="004622C3"/>
    <w:rsid w:val="004624D7"/>
    <w:rsid w:val="00463C14"/>
    <w:rsid w:val="004645FB"/>
    <w:rsid w:val="004666E0"/>
    <w:rsid w:val="00470622"/>
    <w:rsid w:val="00471772"/>
    <w:rsid w:val="00471A7A"/>
    <w:rsid w:val="00472289"/>
    <w:rsid w:val="004722E8"/>
    <w:rsid w:val="00473454"/>
    <w:rsid w:val="004745FA"/>
    <w:rsid w:val="00474F66"/>
    <w:rsid w:val="00475E63"/>
    <w:rsid w:val="00480650"/>
    <w:rsid w:val="00480C5A"/>
    <w:rsid w:val="00481C27"/>
    <w:rsid w:val="004820C4"/>
    <w:rsid w:val="00482340"/>
    <w:rsid w:val="00482D05"/>
    <w:rsid w:val="00485233"/>
    <w:rsid w:val="00486D78"/>
    <w:rsid w:val="00487186"/>
    <w:rsid w:val="00490766"/>
    <w:rsid w:val="00490E72"/>
    <w:rsid w:val="00491E98"/>
    <w:rsid w:val="004921AA"/>
    <w:rsid w:val="00492445"/>
    <w:rsid w:val="00493038"/>
    <w:rsid w:val="004941B7"/>
    <w:rsid w:val="00496C2E"/>
    <w:rsid w:val="004A0A90"/>
    <w:rsid w:val="004A268F"/>
    <w:rsid w:val="004A2747"/>
    <w:rsid w:val="004A497E"/>
    <w:rsid w:val="004A4D4C"/>
    <w:rsid w:val="004A52C8"/>
    <w:rsid w:val="004A6224"/>
    <w:rsid w:val="004B128F"/>
    <w:rsid w:val="004B3D99"/>
    <w:rsid w:val="004B5B78"/>
    <w:rsid w:val="004B686E"/>
    <w:rsid w:val="004B68C7"/>
    <w:rsid w:val="004B7148"/>
    <w:rsid w:val="004B7DE2"/>
    <w:rsid w:val="004C00AB"/>
    <w:rsid w:val="004C04C7"/>
    <w:rsid w:val="004C0CC5"/>
    <w:rsid w:val="004C0D50"/>
    <w:rsid w:val="004C3301"/>
    <w:rsid w:val="004C33C8"/>
    <w:rsid w:val="004C387D"/>
    <w:rsid w:val="004C502F"/>
    <w:rsid w:val="004C58E1"/>
    <w:rsid w:val="004C7BC7"/>
    <w:rsid w:val="004C7D2B"/>
    <w:rsid w:val="004D0AF6"/>
    <w:rsid w:val="004D1128"/>
    <w:rsid w:val="004D266C"/>
    <w:rsid w:val="004D5112"/>
    <w:rsid w:val="004D5315"/>
    <w:rsid w:val="004D6223"/>
    <w:rsid w:val="004D66DF"/>
    <w:rsid w:val="004D77C8"/>
    <w:rsid w:val="004D7A0D"/>
    <w:rsid w:val="004E0389"/>
    <w:rsid w:val="004E1777"/>
    <w:rsid w:val="004E2597"/>
    <w:rsid w:val="004E284A"/>
    <w:rsid w:val="004E2890"/>
    <w:rsid w:val="004E2BFE"/>
    <w:rsid w:val="004E32DC"/>
    <w:rsid w:val="004E3310"/>
    <w:rsid w:val="004E51FC"/>
    <w:rsid w:val="004E5849"/>
    <w:rsid w:val="004E5DDD"/>
    <w:rsid w:val="004E62B3"/>
    <w:rsid w:val="004E72F8"/>
    <w:rsid w:val="004F13AC"/>
    <w:rsid w:val="004F152A"/>
    <w:rsid w:val="004F198A"/>
    <w:rsid w:val="004F23C1"/>
    <w:rsid w:val="004F3453"/>
    <w:rsid w:val="004F4893"/>
    <w:rsid w:val="004F490C"/>
    <w:rsid w:val="004F63C6"/>
    <w:rsid w:val="004F7E12"/>
    <w:rsid w:val="005041D3"/>
    <w:rsid w:val="00505D46"/>
    <w:rsid w:val="00506CEA"/>
    <w:rsid w:val="00511285"/>
    <w:rsid w:val="00512E56"/>
    <w:rsid w:val="005131C7"/>
    <w:rsid w:val="00513CCB"/>
    <w:rsid w:val="00515786"/>
    <w:rsid w:val="00515D12"/>
    <w:rsid w:val="00516C78"/>
    <w:rsid w:val="005170EF"/>
    <w:rsid w:val="005203CF"/>
    <w:rsid w:val="00520855"/>
    <w:rsid w:val="0052086E"/>
    <w:rsid w:val="0052095A"/>
    <w:rsid w:val="00520A27"/>
    <w:rsid w:val="00521556"/>
    <w:rsid w:val="0052515C"/>
    <w:rsid w:val="0052538F"/>
    <w:rsid w:val="005254C4"/>
    <w:rsid w:val="00525D1B"/>
    <w:rsid w:val="00526E6F"/>
    <w:rsid w:val="00526EE9"/>
    <w:rsid w:val="0053010B"/>
    <w:rsid w:val="00530173"/>
    <w:rsid w:val="00531C74"/>
    <w:rsid w:val="00531D95"/>
    <w:rsid w:val="00533417"/>
    <w:rsid w:val="00535C37"/>
    <w:rsid w:val="00536330"/>
    <w:rsid w:val="0053763E"/>
    <w:rsid w:val="005379B1"/>
    <w:rsid w:val="00541FA7"/>
    <w:rsid w:val="0054299F"/>
    <w:rsid w:val="00543C13"/>
    <w:rsid w:val="0054541F"/>
    <w:rsid w:val="00545578"/>
    <w:rsid w:val="0054594B"/>
    <w:rsid w:val="00546093"/>
    <w:rsid w:val="00546DFF"/>
    <w:rsid w:val="00547140"/>
    <w:rsid w:val="005474BF"/>
    <w:rsid w:val="00550324"/>
    <w:rsid w:val="00550A57"/>
    <w:rsid w:val="00553000"/>
    <w:rsid w:val="00555908"/>
    <w:rsid w:val="00557218"/>
    <w:rsid w:val="005577F8"/>
    <w:rsid w:val="00557CE0"/>
    <w:rsid w:val="00560540"/>
    <w:rsid w:val="00560EA3"/>
    <w:rsid w:val="00561F75"/>
    <w:rsid w:val="0056367D"/>
    <w:rsid w:val="005644C6"/>
    <w:rsid w:val="00564D29"/>
    <w:rsid w:val="00565E4D"/>
    <w:rsid w:val="00566C8D"/>
    <w:rsid w:val="00567E61"/>
    <w:rsid w:val="00570100"/>
    <w:rsid w:val="00573197"/>
    <w:rsid w:val="00575F24"/>
    <w:rsid w:val="0057603F"/>
    <w:rsid w:val="00576812"/>
    <w:rsid w:val="00581EF6"/>
    <w:rsid w:val="00582570"/>
    <w:rsid w:val="005834F4"/>
    <w:rsid w:val="00583611"/>
    <w:rsid w:val="00584571"/>
    <w:rsid w:val="005848F5"/>
    <w:rsid w:val="0058663D"/>
    <w:rsid w:val="0059001A"/>
    <w:rsid w:val="005912F6"/>
    <w:rsid w:val="00591B89"/>
    <w:rsid w:val="00592489"/>
    <w:rsid w:val="00594135"/>
    <w:rsid w:val="00594541"/>
    <w:rsid w:val="00595148"/>
    <w:rsid w:val="00596015"/>
    <w:rsid w:val="005A0157"/>
    <w:rsid w:val="005A0750"/>
    <w:rsid w:val="005A1587"/>
    <w:rsid w:val="005A1801"/>
    <w:rsid w:val="005A3029"/>
    <w:rsid w:val="005A650C"/>
    <w:rsid w:val="005A66DF"/>
    <w:rsid w:val="005A6742"/>
    <w:rsid w:val="005A7139"/>
    <w:rsid w:val="005A7F93"/>
    <w:rsid w:val="005B2230"/>
    <w:rsid w:val="005B2936"/>
    <w:rsid w:val="005B2FA5"/>
    <w:rsid w:val="005B4B3D"/>
    <w:rsid w:val="005B583D"/>
    <w:rsid w:val="005B5AE9"/>
    <w:rsid w:val="005B60B6"/>
    <w:rsid w:val="005B6213"/>
    <w:rsid w:val="005C04A0"/>
    <w:rsid w:val="005C1A46"/>
    <w:rsid w:val="005C2E21"/>
    <w:rsid w:val="005C37E8"/>
    <w:rsid w:val="005C3C68"/>
    <w:rsid w:val="005C4288"/>
    <w:rsid w:val="005C4AC0"/>
    <w:rsid w:val="005C5F4F"/>
    <w:rsid w:val="005C6216"/>
    <w:rsid w:val="005C70BC"/>
    <w:rsid w:val="005C75AB"/>
    <w:rsid w:val="005C768E"/>
    <w:rsid w:val="005C7C43"/>
    <w:rsid w:val="005D05F9"/>
    <w:rsid w:val="005D3B65"/>
    <w:rsid w:val="005D581F"/>
    <w:rsid w:val="005D6082"/>
    <w:rsid w:val="005D70C1"/>
    <w:rsid w:val="005D73F9"/>
    <w:rsid w:val="005D7949"/>
    <w:rsid w:val="005E0047"/>
    <w:rsid w:val="005E01B0"/>
    <w:rsid w:val="005E06C1"/>
    <w:rsid w:val="005E26C9"/>
    <w:rsid w:val="005E44EF"/>
    <w:rsid w:val="005E55B5"/>
    <w:rsid w:val="005E7327"/>
    <w:rsid w:val="005E7A9F"/>
    <w:rsid w:val="005F2CF7"/>
    <w:rsid w:val="005F3D75"/>
    <w:rsid w:val="005F6330"/>
    <w:rsid w:val="005F6442"/>
    <w:rsid w:val="005F68F4"/>
    <w:rsid w:val="005F7615"/>
    <w:rsid w:val="005F77D4"/>
    <w:rsid w:val="005F795A"/>
    <w:rsid w:val="00600346"/>
    <w:rsid w:val="00601D64"/>
    <w:rsid w:val="00603CAC"/>
    <w:rsid w:val="00604BE6"/>
    <w:rsid w:val="0060552B"/>
    <w:rsid w:val="00606320"/>
    <w:rsid w:val="006063DD"/>
    <w:rsid w:val="00606AF6"/>
    <w:rsid w:val="00607181"/>
    <w:rsid w:val="00610A36"/>
    <w:rsid w:val="00611F66"/>
    <w:rsid w:val="006121AC"/>
    <w:rsid w:val="00613F6F"/>
    <w:rsid w:val="00614D74"/>
    <w:rsid w:val="00615B8C"/>
    <w:rsid w:val="00615C7F"/>
    <w:rsid w:val="00616D36"/>
    <w:rsid w:val="0061744B"/>
    <w:rsid w:val="00617C41"/>
    <w:rsid w:val="00617F9D"/>
    <w:rsid w:val="00617FBD"/>
    <w:rsid w:val="006204FA"/>
    <w:rsid w:val="00621B5F"/>
    <w:rsid w:val="006244DC"/>
    <w:rsid w:val="00624613"/>
    <w:rsid w:val="006247D0"/>
    <w:rsid w:val="00624866"/>
    <w:rsid w:val="0062573B"/>
    <w:rsid w:val="00625789"/>
    <w:rsid w:val="00626248"/>
    <w:rsid w:val="006274A5"/>
    <w:rsid w:val="00627720"/>
    <w:rsid w:val="0063027B"/>
    <w:rsid w:val="006302E8"/>
    <w:rsid w:val="00631C96"/>
    <w:rsid w:val="00634A79"/>
    <w:rsid w:val="00634B9D"/>
    <w:rsid w:val="00636F5B"/>
    <w:rsid w:val="00637337"/>
    <w:rsid w:val="00637367"/>
    <w:rsid w:val="00640516"/>
    <w:rsid w:val="006408D8"/>
    <w:rsid w:val="00641700"/>
    <w:rsid w:val="00642BAB"/>
    <w:rsid w:val="006432D8"/>
    <w:rsid w:val="0064344C"/>
    <w:rsid w:val="00645306"/>
    <w:rsid w:val="006454EB"/>
    <w:rsid w:val="00645E5E"/>
    <w:rsid w:val="00646A03"/>
    <w:rsid w:val="00646AB0"/>
    <w:rsid w:val="0064720A"/>
    <w:rsid w:val="006501B0"/>
    <w:rsid w:val="006505C9"/>
    <w:rsid w:val="006525D2"/>
    <w:rsid w:val="00652A7B"/>
    <w:rsid w:val="006537E7"/>
    <w:rsid w:val="006538D8"/>
    <w:rsid w:val="00653E5F"/>
    <w:rsid w:val="0065492B"/>
    <w:rsid w:val="006557D2"/>
    <w:rsid w:val="00656819"/>
    <w:rsid w:val="00660766"/>
    <w:rsid w:val="006611F9"/>
    <w:rsid w:val="00663312"/>
    <w:rsid w:val="00663754"/>
    <w:rsid w:val="006654FF"/>
    <w:rsid w:val="00665A4A"/>
    <w:rsid w:val="00666B94"/>
    <w:rsid w:val="00667370"/>
    <w:rsid w:val="00671B5A"/>
    <w:rsid w:val="00672A67"/>
    <w:rsid w:val="00673097"/>
    <w:rsid w:val="0067396B"/>
    <w:rsid w:val="0067456E"/>
    <w:rsid w:val="00674D1E"/>
    <w:rsid w:val="00675B96"/>
    <w:rsid w:val="00676635"/>
    <w:rsid w:val="00676BD3"/>
    <w:rsid w:val="00677412"/>
    <w:rsid w:val="00677E2A"/>
    <w:rsid w:val="00680895"/>
    <w:rsid w:val="0068221A"/>
    <w:rsid w:val="00686017"/>
    <w:rsid w:val="00686A7D"/>
    <w:rsid w:val="0068724C"/>
    <w:rsid w:val="006913E5"/>
    <w:rsid w:val="00692F00"/>
    <w:rsid w:val="006943E4"/>
    <w:rsid w:val="006946C7"/>
    <w:rsid w:val="0069762B"/>
    <w:rsid w:val="00697B5F"/>
    <w:rsid w:val="00697C9C"/>
    <w:rsid w:val="006A0A7B"/>
    <w:rsid w:val="006A107F"/>
    <w:rsid w:val="006A1FFB"/>
    <w:rsid w:val="006A6985"/>
    <w:rsid w:val="006A7E54"/>
    <w:rsid w:val="006B180F"/>
    <w:rsid w:val="006B210B"/>
    <w:rsid w:val="006B2E60"/>
    <w:rsid w:val="006B5398"/>
    <w:rsid w:val="006B53CC"/>
    <w:rsid w:val="006B69FD"/>
    <w:rsid w:val="006B70F4"/>
    <w:rsid w:val="006C0ED3"/>
    <w:rsid w:val="006C1442"/>
    <w:rsid w:val="006C15A0"/>
    <w:rsid w:val="006C1AA8"/>
    <w:rsid w:val="006C1B85"/>
    <w:rsid w:val="006C2932"/>
    <w:rsid w:val="006C3FA7"/>
    <w:rsid w:val="006C55A0"/>
    <w:rsid w:val="006C6B9C"/>
    <w:rsid w:val="006C791E"/>
    <w:rsid w:val="006D00F8"/>
    <w:rsid w:val="006D18F8"/>
    <w:rsid w:val="006D1B1C"/>
    <w:rsid w:val="006D31BA"/>
    <w:rsid w:val="006D3B9E"/>
    <w:rsid w:val="006D40F6"/>
    <w:rsid w:val="006D49BF"/>
    <w:rsid w:val="006D4EF5"/>
    <w:rsid w:val="006D5534"/>
    <w:rsid w:val="006D68BB"/>
    <w:rsid w:val="006D7A30"/>
    <w:rsid w:val="006D7F75"/>
    <w:rsid w:val="006E09D7"/>
    <w:rsid w:val="006E0EAA"/>
    <w:rsid w:val="006E3A0F"/>
    <w:rsid w:val="006E3B58"/>
    <w:rsid w:val="006E4099"/>
    <w:rsid w:val="006E6368"/>
    <w:rsid w:val="006F0E70"/>
    <w:rsid w:val="006F23E2"/>
    <w:rsid w:val="006F2AEC"/>
    <w:rsid w:val="006F3B21"/>
    <w:rsid w:val="006F46E8"/>
    <w:rsid w:val="006F47B4"/>
    <w:rsid w:val="006F4CB6"/>
    <w:rsid w:val="006F64B8"/>
    <w:rsid w:val="006F6F9B"/>
    <w:rsid w:val="006F78CE"/>
    <w:rsid w:val="007000F9"/>
    <w:rsid w:val="007006D7"/>
    <w:rsid w:val="0070438A"/>
    <w:rsid w:val="00706512"/>
    <w:rsid w:val="00707AB9"/>
    <w:rsid w:val="007107AB"/>
    <w:rsid w:val="00711C10"/>
    <w:rsid w:val="00711C5B"/>
    <w:rsid w:val="00713A6A"/>
    <w:rsid w:val="00713E24"/>
    <w:rsid w:val="007146CB"/>
    <w:rsid w:val="00716A99"/>
    <w:rsid w:val="007235BD"/>
    <w:rsid w:val="007240FD"/>
    <w:rsid w:val="007271AD"/>
    <w:rsid w:val="00731E5F"/>
    <w:rsid w:val="0073443F"/>
    <w:rsid w:val="007375AC"/>
    <w:rsid w:val="00740B31"/>
    <w:rsid w:val="00740D60"/>
    <w:rsid w:val="00743E04"/>
    <w:rsid w:val="007440C4"/>
    <w:rsid w:val="00744ADE"/>
    <w:rsid w:val="00745A5F"/>
    <w:rsid w:val="007466EE"/>
    <w:rsid w:val="00747061"/>
    <w:rsid w:val="007478E9"/>
    <w:rsid w:val="00751988"/>
    <w:rsid w:val="007524F5"/>
    <w:rsid w:val="007529D3"/>
    <w:rsid w:val="00754E54"/>
    <w:rsid w:val="007558D9"/>
    <w:rsid w:val="00755F56"/>
    <w:rsid w:val="00756D62"/>
    <w:rsid w:val="00756E61"/>
    <w:rsid w:val="00757CB2"/>
    <w:rsid w:val="0076182A"/>
    <w:rsid w:val="0076250A"/>
    <w:rsid w:val="00762E4E"/>
    <w:rsid w:val="007634AA"/>
    <w:rsid w:val="00763D72"/>
    <w:rsid w:val="00764FEC"/>
    <w:rsid w:val="007679B1"/>
    <w:rsid w:val="0077083D"/>
    <w:rsid w:val="00770C6B"/>
    <w:rsid w:val="00773346"/>
    <w:rsid w:val="007742B7"/>
    <w:rsid w:val="00774377"/>
    <w:rsid w:val="00774F7B"/>
    <w:rsid w:val="00776D11"/>
    <w:rsid w:val="00777B84"/>
    <w:rsid w:val="007807C1"/>
    <w:rsid w:val="00781054"/>
    <w:rsid w:val="00783D8E"/>
    <w:rsid w:val="0078749C"/>
    <w:rsid w:val="00787B1F"/>
    <w:rsid w:val="00794EE2"/>
    <w:rsid w:val="0079613C"/>
    <w:rsid w:val="00797D11"/>
    <w:rsid w:val="00797E9E"/>
    <w:rsid w:val="007A036F"/>
    <w:rsid w:val="007A0B71"/>
    <w:rsid w:val="007A115A"/>
    <w:rsid w:val="007A1458"/>
    <w:rsid w:val="007A1B92"/>
    <w:rsid w:val="007A24A1"/>
    <w:rsid w:val="007A51DA"/>
    <w:rsid w:val="007A5467"/>
    <w:rsid w:val="007A5717"/>
    <w:rsid w:val="007A5AC7"/>
    <w:rsid w:val="007A613B"/>
    <w:rsid w:val="007A64FF"/>
    <w:rsid w:val="007A6C32"/>
    <w:rsid w:val="007A6CB0"/>
    <w:rsid w:val="007B11EB"/>
    <w:rsid w:val="007B140B"/>
    <w:rsid w:val="007B48AA"/>
    <w:rsid w:val="007B6541"/>
    <w:rsid w:val="007B6950"/>
    <w:rsid w:val="007B6BFE"/>
    <w:rsid w:val="007B6E39"/>
    <w:rsid w:val="007C0763"/>
    <w:rsid w:val="007C1BFA"/>
    <w:rsid w:val="007C24DD"/>
    <w:rsid w:val="007C31DE"/>
    <w:rsid w:val="007C3C5D"/>
    <w:rsid w:val="007C3C67"/>
    <w:rsid w:val="007C3FB4"/>
    <w:rsid w:val="007C5CFD"/>
    <w:rsid w:val="007C5D09"/>
    <w:rsid w:val="007C730C"/>
    <w:rsid w:val="007D0972"/>
    <w:rsid w:val="007D1966"/>
    <w:rsid w:val="007D1F7E"/>
    <w:rsid w:val="007D390A"/>
    <w:rsid w:val="007D61FF"/>
    <w:rsid w:val="007D6F09"/>
    <w:rsid w:val="007D7854"/>
    <w:rsid w:val="007E012C"/>
    <w:rsid w:val="007E06D3"/>
    <w:rsid w:val="007E0BFE"/>
    <w:rsid w:val="007E146E"/>
    <w:rsid w:val="007E1F0B"/>
    <w:rsid w:val="007E3616"/>
    <w:rsid w:val="007E3BF3"/>
    <w:rsid w:val="007E4617"/>
    <w:rsid w:val="007E4D26"/>
    <w:rsid w:val="007E55C5"/>
    <w:rsid w:val="007E5994"/>
    <w:rsid w:val="007E6670"/>
    <w:rsid w:val="007E700F"/>
    <w:rsid w:val="007F161B"/>
    <w:rsid w:val="007F2C04"/>
    <w:rsid w:val="007F2C75"/>
    <w:rsid w:val="007F4BC4"/>
    <w:rsid w:val="007F4D3D"/>
    <w:rsid w:val="00801F29"/>
    <w:rsid w:val="00802B9E"/>
    <w:rsid w:val="00803449"/>
    <w:rsid w:val="0080344A"/>
    <w:rsid w:val="0080678C"/>
    <w:rsid w:val="00806ACA"/>
    <w:rsid w:val="00807956"/>
    <w:rsid w:val="00810EAE"/>
    <w:rsid w:val="00811197"/>
    <w:rsid w:val="00811BB1"/>
    <w:rsid w:val="00814179"/>
    <w:rsid w:val="00814DFD"/>
    <w:rsid w:val="00815837"/>
    <w:rsid w:val="00816186"/>
    <w:rsid w:val="00816AAD"/>
    <w:rsid w:val="008174C1"/>
    <w:rsid w:val="00817B6F"/>
    <w:rsid w:val="00817BBA"/>
    <w:rsid w:val="00821112"/>
    <w:rsid w:val="00822D3F"/>
    <w:rsid w:val="008255C3"/>
    <w:rsid w:val="008264A5"/>
    <w:rsid w:val="00827408"/>
    <w:rsid w:val="00827753"/>
    <w:rsid w:val="00827806"/>
    <w:rsid w:val="0083048C"/>
    <w:rsid w:val="008317C0"/>
    <w:rsid w:val="008317F8"/>
    <w:rsid w:val="00832381"/>
    <w:rsid w:val="00833609"/>
    <w:rsid w:val="008338EC"/>
    <w:rsid w:val="008349FF"/>
    <w:rsid w:val="00834B81"/>
    <w:rsid w:val="0083549F"/>
    <w:rsid w:val="00837350"/>
    <w:rsid w:val="00837B5D"/>
    <w:rsid w:val="00837CA8"/>
    <w:rsid w:val="00840A93"/>
    <w:rsid w:val="00841B3B"/>
    <w:rsid w:val="008424D3"/>
    <w:rsid w:val="0084341E"/>
    <w:rsid w:val="0084370D"/>
    <w:rsid w:val="00843A09"/>
    <w:rsid w:val="00844A14"/>
    <w:rsid w:val="0084564A"/>
    <w:rsid w:val="00846FBF"/>
    <w:rsid w:val="00847ADB"/>
    <w:rsid w:val="00847ED5"/>
    <w:rsid w:val="00847FAB"/>
    <w:rsid w:val="008508DB"/>
    <w:rsid w:val="00851F20"/>
    <w:rsid w:val="00852F72"/>
    <w:rsid w:val="00853283"/>
    <w:rsid w:val="0085497E"/>
    <w:rsid w:val="00854E5C"/>
    <w:rsid w:val="00857F60"/>
    <w:rsid w:val="00861436"/>
    <w:rsid w:val="00861E60"/>
    <w:rsid w:val="00862114"/>
    <w:rsid w:val="00862432"/>
    <w:rsid w:val="008624D7"/>
    <w:rsid w:val="008638E3"/>
    <w:rsid w:val="00863D8A"/>
    <w:rsid w:val="008647F7"/>
    <w:rsid w:val="0086680F"/>
    <w:rsid w:val="00866A22"/>
    <w:rsid w:val="00866BF3"/>
    <w:rsid w:val="00867307"/>
    <w:rsid w:val="00872773"/>
    <w:rsid w:val="008728E0"/>
    <w:rsid w:val="008733F4"/>
    <w:rsid w:val="00874713"/>
    <w:rsid w:val="00875475"/>
    <w:rsid w:val="00875BCE"/>
    <w:rsid w:val="00875F64"/>
    <w:rsid w:val="008767EB"/>
    <w:rsid w:val="00876938"/>
    <w:rsid w:val="00876CF6"/>
    <w:rsid w:val="00876D42"/>
    <w:rsid w:val="00876FDD"/>
    <w:rsid w:val="00877C82"/>
    <w:rsid w:val="008816FC"/>
    <w:rsid w:val="00881DE6"/>
    <w:rsid w:val="008820E5"/>
    <w:rsid w:val="008829AA"/>
    <w:rsid w:val="00884319"/>
    <w:rsid w:val="0088511C"/>
    <w:rsid w:val="00886FDE"/>
    <w:rsid w:val="0088729A"/>
    <w:rsid w:val="0089386B"/>
    <w:rsid w:val="00893BE3"/>
    <w:rsid w:val="00894817"/>
    <w:rsid w:val="00895280"/>
    <w:rsid w:val="008954B9"/>
    <w:rsid w:val="008962EC"/>
    <w:rsid w:val="00896D3F"/>
    <w:rsid w:val="008976A8"/>
    <w:rsid w:val="008A0000"/>
    <w:rsid w:val="008A0A6C"/>
    <w:rsid w:val="008A146E"/>
    <w:rsid w:val="008A1FC0"/>
    <w:rsid w:val="008A245D"/>
    <w:rsid w:val="008A2945"/>
    <w:rsid w:val="008A336C"/>
    <w:rsid w:val="008A35B4"/>
    <w:rsid w:val="008A4244"/>
    <w:rsid w:val="008A4BF2"/>
    <w:rsid w:val="008A5822"/>
    <w:rsid w:val="008A7B6C"/>
    <w:rsid w:val="008A7D04"/>
    <w:rsid w:val="008B0002"/>
    <w:rsid w:val="008B076B"/>
    <w:rsid w:val="008B14F4"/>
    <w:rsid w:val="008B38F1"/>
    <w:rsid w:val="008B4F60"/>
    <w:rsid w:val="008B5FF7"/>
    <w:rsid w:val="008B61CA"/>
    <w:rsid w:val="008B6726"/>
    <w:rsid w:val="008B7289"/>
    <w:rsid w:val="008B7CF3"/>
    <w:rsid w:val="008B7F8B"/>
    <w:rsid w:val="008C1146"/>
    <w:rsid w:val="008C1577"/>
    <w:rsid w:val="008C2BFD"/>
    <w:rsid w:val="008C34A8"/>
    <w:rsid w:val="008C384C"/>
    <w:rsid w:val="008C3BC5"/>
    <w:rsid w:val="008C3C69"/>
    <w:rsid w:val="008C3C95"/>
    <w:rsid w:val="008C3E5C"/>
    <w:rsid w:val="008C4DB8"/>
    <w:rsid w:val="008C59BC"/>
    <w:rsid w:val="008C615C"/>
    <w:rsid w:val="008C732C"/>
    <w:rsid w:val="008C764D"/>
    <w:rsid w:val="008D152E"/>
    <w:rsid w:val="008D2019"/>
    <w:rsid w:val="008D2DB2"/>
    <w:rsid w:val="008D3447"/>
    <w:rsid w:val="008D4C0E"/>
    <w:rsid w:val="008D556E"/>
    <w:rsid w:val="008D5845"/>
    <w:rsid w:val="008D6877"/>
    <w:rsid w:val="008D6A21"/>
    <w:rsid w:val="008D7326"/>
    <w:rsid w:val="008E0875"/>
    <w:rsid w:val="008E173E"/>
    <w:rsid w:val="008E1B8A"/>
    <w:rsid w:val="008E2A65"/>
    <w:rsid w:val="008E3C9F"/>
    <w:rsid w:val="008E4850"/>
    <w:rsid w:val="008E7A1E"/>
    <w:rsid w:val="008E7BE3"/>
    <w:rsid w:val="008E7DFC"/>
    <w:rsid w:val="008F1B58"/>
    <w:rsid w:val="008F245A"/>
    <w:rsid w:val="008F35A1"/>
    <w:rsid w:val="008F3E52"/>
    <w:rsid w:val="008F5538"/>
    <w:rsid w:val="008F6C5F"/>
    <w:rsid w:val="008F7633"/>
    <w:rsid w:val="009008D7"/>
    <w:rsid w:val="00901271"/>
    <w:rsid w:val="00902E57"/>
    <w:rsid w:val="00903442"/>
    <w:rsid w:val="00904244"/>
    <w:rsid w:val="00905502"/>
    <w:rsid w:val="00905EA1"/>
    <w:rsid w:val="009100A4"/>
    <w:rsid w:val="00912D38"/>
    <w:rsid w:val="00913F10"/>
    <w:rsid w:val="00913FC2"/>
    <w:rsid w:val="009146AE"/>
    <w:rsid w:val="00914F96"/>
    <w:rsid w:val="009205B4"/>
    <w:rsid w:val="009208C6"/>
    <w:rsid w:val="00921382"/>
    <w:rsid w:val="00924C3B"/>
    <w:rsid w:val="00927066"/>
    <w:rsid w:val="009270B0"/>
    <w:rsid w:val="00930E32"/>
    <w:rsid w:val="00930ECB"/>
    <w:rsid w:val="0093168C"/>
    <w:rsid w:val="00932058"/>
    <w:rsid w:val="00932A89"/>
    <w:rsid w:val="009333CF"/>
    <w:rsid w:val="0093365E"/>
    <w:rsid w:val="0093374F"/>
    <w:rsid w:val="009350E5"/>
    <w:rsid w:val="00935742"/>
    <w:rsid w:val="009357EC"/>
    <w:rsid w:val="009360EC"/>
    <w:rsid w:val="00937675"/>
    <w:rsid w:val="00940C13"/>
    <w:rsid w:val="0094102C"/>
    <w:rsid w:val="00941534"/>
    <w:rsid w:val="00941F79"/>
    <w:rsid w:val="00942B85"/>
    <w:rsid w:val="0094304E"/>
    <w:rsid w:val="00943436"/>
    <w:rsid w:val="009448BB"/>
    <w:rsid w:val="00944AFB"/>
    <w:rsid w:val="00944DB7"/>
    <w:rsid w:val="0094542C"/>
    <w:rsid w:val="00945871"/>
    <w:rsid w:val="00945DDD"/>
    <w:rsid w:val="0094695E"/>
    <w:rsid w:val="009469BA"/>
    <w:rsid w:val="0094731F"/>
    <w:rsid w:val="00947707"/>
    <w:rsid w:val="00952413"/>
    <w:rsid w:val="00953721"/>
    <w:rsid w:val="00954A16"/>
    <w:rsid w:val="00960E1B"/>
    <w:rsid w:val="0096175F"/>
    <w:rsid w:val="0096196F"/>
    <w:rsid w:val="00963BC0"/>
    <w:rsid w:val="00964D01"/>
    <w:rsid w:val="00965305"/>
    <w:rsid w:val="009653A5"/>
    <w:rsid w:val="009661E7"/>
    <w:rsid w:val="0096628D"/>
    <w:rsid w:val="00966986"/>
    <w:rsid w:val="009704A4"/>
    <w:rsid w:val="00971814"/>
    <w:rsid w:val="00971EC2"/>
    <w:rsid w:val="0097270B"/>
    <w:rsid w:val="009727FF"/>
    <w:rsid w:val="0097453B"/>
    <w:rsid w:val="00975F1E"/>
    <w:rsid w:val="00976B53"/>
    <w:rsid w:val="00977830"/>
    <w:rsid w:val="00981477"/>
    <w:rsid w:val="0098157F"/>
    <w:rsid w:val="00981594"/>
    <w:rsid w:val="009817D4"/>
    <w:rsid w:val="00983B1E"/>
    <w:rsid w:val="0098679F"/>
    <w:rsid w:val="00987871"/>
    <w:rsid w:val="00987F2D"/>
    <w:rsid w:val="009906A0"/>
    <w:rsid w:val="00990A27"/>
    <w:rsid w:val="00993B02"/>
    <w:rsid w:val="00995E51"/>
    <w:rsid w:val="00996090"/>
    <w:rsid w:val="009972C0"/>
    <w:rsid w:val="009A1046"/>
    <w:rsid w:val="009A13F3"/>
    <w:rsid w:val="009A3FBA"/>
    <w:rsid w:val="009A411A"/>
    <w:rsid w:val="009A451B"/>
    <w:rsid w:val="009A5729"/>
    <w:rsid w:val="009A5D0A"/>
    <w:rsid w:val="009A60A6"/>
    <w:rsid w:val="009A7943"/>
    <w:rsid w:val="009B24DC"/>
    <w:rsid w:val="009B2B71"/>
    <w:rsid w:val="009B3273"/>
    <w:rsid w:val="009B3610"/>
    <w:rsid w:val="009B3740"/>
    <w:rsid w:val="009B4CA4"/>
    <w:rsid w:val="009B5CFF"/>
    <w:rsid w:val="009B709A"/>
    <w:rsid w:val="009B75A9"/>
    <w:rsid w:val="009C0F09"/>
    <w:rsid w:val="009C1BBF"/>
    <w:rsid w:val="009C336F"/>
    <w:rsid w:val="009C3D58"/>
    <w:rsid w:val="009C50D2"/>
    <w:rsid w:val="009C6AEC"/>
    <w:rsid w:val="009C72E9"/>
    <w:rsid w:val="009C7942"/>
    <w:rsid w:val="009D0B95"/>
    <w:rsid w:val="009D1BBD"/>
    <w:rsid w:val="009D1C0D"/>
    <w:rsid w:val="009D22B2"/>
    <w:rsid w:val="009D2421"/>
    <w:rsid w:val="009D244B"/>
    <w:rsid w:val="009D30B8"/>
    <w:rsid w:val="009D3233"/>
    <w:rsid w:val="009D51D4"/>
    <w:rsid w:val="009D5B80"/>
    <w:rsid w:val="009D5EBF"/>
    <w:rsid w:val="009D6D57"/>
    <w:rsid w:val="009D70D9"/>
    <w:rsid w:val="009E01EB"/>
    <w:rsid w:val="009E0691"/>
    <w:rsid w:val="009E3977"/>
    <w:rsid w:val="009E4014"/>
    <w:rsid w:val="009E4CE7"/>
    <w:rsid w:val="009E5C29"/>
    <w:rsid w:val="009E7892"/>
    <w:rsid w:val="009E7D09"/>
    <w:rsid w:val="009F13CE"/>
    <w:rsid w:val="009F376A"/>
    <w:rsid w:val="009F4750"/>
    <w:rsid w:val="009F4F4B"/>
    <w:rsid w:val="009F705F"/>
    <w:rsid w:val="009F7AC7"/>
    <w:rsid w:val="009F7D44"/>
    <w:rsid w:val="00A029BA"/>
    <w:rsid w:val="00A04281"/>
    <w:rsid w:val="00A10A90"/>
    <w:rsid w:val="00A10B78"/>
    <w:rsid w:val="00A11879"/>
    <w:rsid w:val="00A12C5D"/>
    <w:rsid w:val="00A12D0E"/>
    <w:rsid w:val="00A13524"/>
    <w:rsid w:val="00A15B54"/>
    <w:rsid w:val="00A15F08"/>
    <w:rsid w:val="00A15F2C"/>
    <w:rsid w:val="00A1631D"/>
    <w:rsid w:val="00A1651A"/>
    <w:rsid w:val="00A17508"/>
    <w:rsid w:val="00A20255"/>
    <w:rsid w:val="00A20BB6"/>
    <w:rsid w:val="00A225FA"/>
    <w:rsid w:val="00A2341D"/>
    <w:rsid w:val="00A24449"/>
    <w:rsid w:val="00A2629A"/>
    <w:rsid w:val="00A265FB"/>
    <w:rsid w:val="00A30499"/>
    <w:rsid w:val="00A32868"/>
    <w:rsid w:val="00A32A9C"/>
    <w:rsid w:val="00A32F89"/>
    <w:rsid w:val="00A330A3"/>
    <w:rsid w:val="00A34573"/>
    <w:rsid w:val="00A34D14"/>
    <w:rsid w:val="00A35255"/>
    <w:rsid w:val="00A352DD"/>
    <w:rsid w:val="00A35443"/>
    <w:rsid w:val="00A36B82"/>
    <w:rsid w:val="00A405D1"/>
    <w:rsid w:val="00A40D1F"/>
    <w:rsid w:val="00A41ABE"/>
    <w:rsid w:val="00A4467D"/>
    <w:rsid w:val="00A44DD1"/>
    <w:rsid w:val="00A4628C"/>
    <w:rsid w:val="00A46E9A"/>
    <w:rsid w:val="00A51C0E"/>
    <w:rsid w:val="00A530B6"/>
    <w:rsid w:val="00A54AA3"/>
    <w:rsid w:val="00A55388"/>
    <w:rsid w:val="00A55DB4"/>
    <w:rsid w:val="00A5783F"/>
    <w:rsid w:val="00A601E7"/>
    <w:rsid w:val="00A61FDB"/>
    <w:rsid w:val="00A62665"/>
    <w:rsid w:val="00A63367"/>
    <w:rsid w:val="00A637FD"/>
    <w:rsid w:val="00A63992"/>
    <w:rsid w:val="00A639C2"/>
    <w:rsid w:val="00A64BD6"/>
    <w:rsid w:val="00A66043"/>
    <w:rsid w:val="00A66499"/>
    <w:rsid w:val="00A67748"/>
    <w:rsid w:val="00A67FBF"/>
    <w:rsid w:val="00A704F9"/>
    <w:rsid w:val="00A70661"/>
    <w:rsid w:val="00A71EF1"/>
    <w:rsid w:val="00A7359B"/>
    <w:rsid w:val="00A7385A"/>
    <w:rsid w:val="00A74225"/>
    <w:rsid w:val="00A764B2"/>
    <w:rsid w:val="00A765BB"/>
    <w:rsid w:val="00A8075D"/>
    <w:rsid w:val="00A81293"/>
    <w:rsid w:val="00A81DA5"/>
    <w:rsid w:val="00A855E4"/>
    <w:rsid w:val="00A867D3"/>
    <w:rsid w:val="00A914D6"/>
    <w:rsid w:val="00A94758"/>
    <w:rsid w:val="00A9499B"/>
    <w:rsid w:val="00A94AF2"/>
    <w:rsid w:val="00A94E05"/>
    <w:rsid w:val="00A9522A"/>
    <w:rsid w:val="00A969A0"/>
    <w:rsid w:val="00A9756A"/>
    <w:rsid w:val="00AA29C1"/>
    <w:rsid w:val="00AA2DE5"/>
    <w:rsid w:val="00AA32AD"/>
    <w:rsid w:val="00AA462B"/>
    <w:rsid w:val="00AA48FE"/>
    <w:rsid w:val="00AA6ACE"/>
    <w:rsid w:val="00AA6F62"/>
    <w:rsid w:val="00AB054B"/>
    <w:rsid w:val="00AB1802"/>
    <w:rsid w:val="00AB1EEB"/>
    <w:rsid w:val="00AB2248"/>
    <w:rsid w:val="00AB263F"/>
    <w:rsid w:val="00AB3101"/>
    <w:rsid w:val="00AB3A07"/>
    <w:rsid w:val="00AB3CCC"/>
    <w:rsid w:val="00AB4639"/>
    <w:rsid w:val="00AB4F0A"/>
    <w:rsid w:val="00AB53CC"/>
    <w:rsid w:val="00AC0026"/>
    <w:rsid w:val="00AC0DCF"/>
    <w:rsid w:val="00AC1F6F"/>
    <w:rsid w:val="00AC3EB1"/>
    <w:rsid w:val="00AC4DA8"/>
    <w:rsid w:val="00AC7453"/>
    <w:rsid w:val="00AC77CD"/>
    <w:rsid w:val="00AC794C"/>
    <w:rsid w:val="00AD01F5"/>
    <w:rsid w:val="00AD0A66"/>
    <w:rsid w:val="00AD0C42"/>
    <w:rsid w:val="00AD1733"/>
    <w:rsid w:val="00AD2736"/>
    <w:rsid w:val="00AD4FA1"/>
    <w:rsid w:val="00AD52BB"/>
    <w:rsid w:val="00AD6D76"/>
    <w:rsid w:val="00AE0216"/>
    <w:rsid w:val="00AE182C"/>
    <w:rsid w:val="00AE2154"/>
    <w:rsid w:val="00AE35A7"/>
    <w:rsid w:val="00AE3FAC"/>
    <w:rsid w:val="00AE56C5"/>
    <w:rsid w:val="00AE5C8A"/>
    <w:rsid w:val="00AE704E"/>
    <w:rsid w:val="00AE7F21"/>
    <w:rsid w:val="00AE7FF6"/>
    <w:rsid w:val="00AF0511"/>
    <w:rsid w:val="00AF1F48"/>
    <w:rsid w:val="00AF6018"/>
    <w:rsid w:val="00AF6DDA"/>
    <w:rsid w:val="00AF7EFE"/>
    <w:rsid w:val="00B015E0"/>
    <w:rsid w:val="00B02781"/>
    <w:rsid w:val="00B0451B"/>
    <w:rsid w:val="00B047CE"/>
    <w:rsid w:val="00B04B2B"/>
    <w:rsid w:val="00B06DBD"/>
    <w:rsid w:val="00B0704A"/>
    <w:rsid w:val="00B07C2B"/>
    <w:rsid w:val="00B07C5B"/>
    <w:rsid w:val="00B1036B"/>
    <w:rsid w:val="00B107B4"/>
    <w:rsid w:val="00B10F6A"/>
    <w:rsid w:val="00B11DCE"/>
    <w:rsid w:val="00B126AF"/>
    <w:rsid w:val="00B1319C"/>
    <w:rsid w:val="00B17335"/>
    <w:rsid w:val="00B20AFE"/>
    <w:rsid w:val="00B22317"/>
    <w:rsid w:val="00B24E94"/>
    <w:rsid w:val="00B2571F"/>
    <w:rsid w:val="00B25C0F"/>
    <w:rsid w:val="00B25F91"/>
    <w:rsid w:val="00B260F9"/>
    <w:rsid w:val="00B26F71"/>
    <w:rsid w:val="00B27E81"/>
    <w:rsid w:val="00B31683"/>
    <w:rsid w:val="00B32072"/>
    <w:rsid w:val="00B320AE"/>
    <w:rsid w:val="00B32C98"/>
    <w:rsid w:val="00B32D8D"/>
    <w:rsid w:val="00B34432"/>
    <w:rsid w:val="00B34C28"/>
    <w:rsid w:val="00B34D17"/>
    <w:rsid w:val="00B34F4A"/>
    <w:rsid w:val="00B35757"/>
    <w:rsid w:val="00B3662C"/>
    <w:rsid w:val="00B3684B"/>
    <w:rsid w:val="00B36918"/>
    <w:rsid w:val="00B37027"/>
    <w:rsid w:val="00B416C2"/>
    <w:rsid w:val="00B42552"/>
    <w:rsid w:val="00B4318A"/>
    <w:rsid w:val="00B45C28"/>
    <w:rsid w:val="00B464C0"/>
    <w:rsid w:val="00B47238"/>
    <w:rsid w:val="00B508D6"/>
    <w:rsid w:val="00B5193D"/>
    <w:rsid w:val="00B51CA6"/>
    <w:rsid w:val="00B53055"/>
    <w:rsid w:val="00B53955"/>
    <w:rsid w:val="00B56A2C"/>
    <w:rsid w:val="00B56AF3"/>
    <w:rsid w:val="00B573FB"/>
    <w:rsid w:val="00B57BBF"/>
    <w:rsid w:val="00B603E4"/>
    <w:rsid w:val="00B607D2"/>
    <w:rsid w:val="00B60C18"/>
    <w:rsid w:val="00B626C6"/>
    <w:rsid w:val="00B6351C"/>
    <w:rsid w:val="00B652AD"/>
    <w:rsid w:val="00B654B4"/>
    <w:rsid w:val="00B65E7F"/>
    <w:rsid w:val="00B66D77"/>
    <w:rsid w:val="00B6797A"/>
    <w:rsid w:val="00B70092"/>
    <w:rsid w:val="00B708C3"/>
    <w:rsid w:val="00B70BAF"/>
    <w:rsid w:val="00B71D53"/>
    <w:rsid w:val="00B72B20"/>
    <w:rsid w:val="00B73CB2"/>
    <w:rsid w:val="00B750F5"/>
    <w:rsid w:val="00B764D3"/>
    <w:rsid w:val="00B76797"/>
    <w:rsid w:val="00B812A9"/>
    <w:rsid w:val="00B8366B"/>
    <w:rsid w:val="00B83D6E"/>
    <w:rsid w:val="00B84143"/>
    <w:rsid w:val="00B84747"/>
    <w:rsid w:val="00B84DC7"/>
    <w:rsid w:val="00B85678"/>
    <w:rsid w:val="00B86216"/>
    <w:rsid w:val="00B87D82"/>
    <w:rsid w:val="00B90255"/>
    <w:rsid w:val="00B90946"/>
    <w:rsid w:val="00B91372"/>
    <w:rsid w:val="00B92965"/>
    <w:rsid w:val="00B9328E"/>
    <w:rsid w:val="00B93852"/>
    <w:rsid w:val="00B93CA4"/>
    <w:rsid w:val="00B94178"/>
    <w:rsid w:val="00B94D61"/>
    <w:rsid w:val="00B95B0A"/>
    <w:rsid w:val="00B95B28"/>
    <w:rsid w:val="00B95BCB"/>
    <w:rsid w:val="00B95F65"/>
    <w:rsid w:val="00B976B6"/>
    <w:rsid w:val="00BA00A1"/>
    <w:rsid w:val="00BA1252"/>
    <w:rsid w:val="00BA24FA"/>
    <w:rsid w:val="00BA2E51"/>
    <w:rsid w:val="00BA4B74"/>
    <w:rsid w:val="00BA50F2"/>
    <w:rsid w:val="00BA548F"/>
    <w:rsid w:val="00BA55FC"/>
    <w:rsid w:val="00BA6657"/>
    <w:rsid w:val="00BA7109"/>
    <w:rsid w:val="00BA711F"/>
    <w:rsid w:val="00BA7BAF"/>
    <w:rsid w:val="00BB0898"/>
    <w:rsid w:val="00BB0DC8"/>
    <w:rsid w:val="00BB14D2"/>
    <w:rsid w:val="00BB164B"/>
    <w:rsid w:val="00BB24AF"/>
    <w:rsid w:val="00BB24D6"/>
    <w:rsid w:val="00BB25E7"/>
    <w:rsid w:val="00BB28C7"/>
    <w:rsid w:val="00BB32E2"/>
    <w:rsid w:val="00BB48EA"/>
    <w:rsid w:val="00BB556B"/>
    <w:rsid w:val="00BB6574"/>
    <w:rsid w:val="00BB7EC2"/>
    <w:rsid w:val="00BC03F7"/>
    <w:rsid w:val="00BC078C"/>
    <w:rsid w:val="00BC1311"/>
    <w:rsid w:val="00BC21C0"/>
    <w:rsid w:val="00BC359F"/>
    <w:rsid w:val="00BC4D38"/>
    <w:rsid w:val="00BC5E5A"/>
    <w:rsid w:val="00BC66CD"/>
    <w:rsid w:val="00BD22F6"/>
    <w:rsid w:val="00BD32E3"/>
    <w:rsid w:val="00BD40E9"/>
    <w:rsid w:val="00BD4E01"/>
    <w:rsid w:val="00BD5DD2"/>
    <w:rsid w:val="00BD6802"/>
    <w:rsid w:val="00BD752E"/>
    <w:rsid w:val="00BE0234"/>
    <w:rsid w:val="00BE05B7"/>
    <w:rsid w:val="00BE6179"/>
    <w:rsid w:val="00BE65CD"/>
    <w:rsid w:val="00BE7881"/>
    <w:rsid w:val="00BE7D2B"/>
    <w:rsid w:val="00BE7D51"/>
    <w:rsid w:val="00BF06D5"/>
    <w:rsid w:val="00BF1992"/>
    <w:rsid w:val="00BF1A00"/>
    <w:rsid w:val="00BF3F53"/>
    <w:rsid w:val="00BF4004"/>
    <w:rsid w:val="00BF4B88"/>
    <w:rsid w:val="00BF4E0E"/>
    <w:rsid w:val="00BF4E98"/>
    <w:rsid w:val="00BF65EB"/>
    <w:rsid w:val="00BF6DE0"/>
    <w:rsid w:val="00BF7DAB"/>
    <w:rsid w:val="00C0092E"/>
    <w:rsid w:val="00C0186C"/>
    <w:rsid w:val="00C01F3F"/>
    <w:rsid w:val="00C02012"/>
    <w:rsid w:val="00C02372"/>
    <w:rsid w:val="00C035B4"/>
    <w:rsid w:val="00C053C9"/>
    <w:rsid w:val="00C05539"/>
    <w:rsid w:val="00C05CEF"/>
    <w:rsid w:val="00C07835"/>
    <w:rsid w:val="00C108E5"/>
    <w:rsid w:val="00C1288F"/>
    <w:rsid w:val="00C1388E"/>
    <w:rsid w:val="00C14FEE"/>
    <w:rsid w:val="00C15B79"/>
    <w:rsid w:val="00C16518"/>
    <w:rsid w:val="00C2329B"/>
    <w:rsid w:val="00C2514D"/>
    <w:rsid w:val="00C266ED"/>
    <w:rsid w:val="00C2701F"/>
    <w:rsid w:val="00C3119A"/>
    <w:rsid w:val="00C32C2D"/>
    <w:rsid w:val="00C362DE"/>
    <w:rsid w:val="00C3732B"/>
    <w:rsid w:val="00C4411F"/>
    <w:rsid w:val="00C442F9"/>
    <w:rsid w:val="00C445A0"/>
    <w:rsid w:val="00C4480C"/>
    <w:rsid w:val="00C44918"/>
    <w:rsid w:val="00C46346"/>
    <w:rsid w:val="00C46D24"/>
    <w:rsid w:val="00C51139"/>
    <w:rsid w:val="00C51E66"/>
    <w:rsid w:val="00C52487"/>
    <w:rsid w:val="00C524A6"/>
    <w:rsid w:val="00C53AD9"/>
    <w:rsid w:val="00C6064B"/>
    <w:rsid w:val="00C60887"/>
    <w:rsid w:val="00C61A41"/>
    <w:rsid w:val="00C632C5"/>
    <w:rsid w:val="00C63FBD"/>
    <w:rsid w:val="00C6401E"/>
    <w:rsid w:val="00C65A68"/>
    <w:rsid w:val="00C66142"/>
    <w:rsid w:val="00C6757C"/>
    <w:rsid w:val="00C67A06"/>
    <w:rsid w:val="00C70ED4"/>
    <w:rsid w:val="00C71575"/>
    <w:rsid w:val="00C715FF"/>
    <w:rsid w:val="00C7318C"/>
    <w:rsid w:val="00C741A3"/>
    <w:rsid w:val="00C74E41"/>
    <w:rsid w:val="00C751A5"/>
    <w:rsid w:val="00C7554A"/>
    <w:rsid w:val="00C757AE"/>
    <w:rsid w:val="00C76B7A"/>
    <w:rsid w:val="00C8031E"/>
    <w:rsid w:val="00C81224"/>
    <w:rsid w:val="00C817A9"/>
    <w:rsid w:val="00C8214D"/>
    <w:rsid w:val="00C82D71"/>
    <w:rsid w:val="00C83B62"/>
    <w:rsid w:val="00C858EA"/>
    <w:rsid w:val="00C85BBD"/>
    <w:rsid w:val="00C86136"/>
    <w:rsid w:val="00C86F66"/>
    <w:rsid w:val="00C87559"/>
    <w:rsid w:val="00C87C31"/>
    <w:rsid w:val="00C92F38"/>
    <w:rsid w:val="00C962BD"/>
    <w:rsid w:val="00C9635A"/>
    <w:rsid w:val="00C96C8E"/>
    <w:rsid w:val="00CA16FB"/>
    <w:rsid w:val="00CA354E"/>
    <w:rsid w:val="00CA3D05"/>
    <w:rsid w:val="00CA46B9"/>
    <w:rsid w:val="00CA47E3"/>
    <w:rsid w:val="00CA4CC4"/>
    <w:rsid w:val="00CA6498"/>
    <w:rsid w:val="00CA67D1"/>
    <w:rsid w:val="00CA6CCC"/>
    <w:rsid w:val="00CA6E77"/>
    <w:rsid w:val="00CA7AA8"/>
    <w:rsid w:val="00CA7FA3"/>
    <w:rsid w:val="00CB08BB"/>
    <w:rsid w:val="00CB0CEF"/>
    <w:rsid w:val="00CB41EA"/>
    <w:rsid w:val="00CB52E2"/>
    <w:rsid w:val="00CB52FA"/>
    <w:rsid w:val="00CB5439"/>
    <w:rsid w:val="00CB558D"/>
    <w:rsid w:val="00CB60A0"/>
    <w:rsid w:val="00CB6144"/>
    <w:rsid w:val="00CB6F2B"/>
    <w:rsid w:val="00CB787D"/>
    <w:rsid w:val="00CC0CCA"/>
    <w:rsid w:val="00CC1082"/>
    <w:rsid w:val="00CC17F4"/>
    <w:rsid w:val="00CC21FE"/>
    <w:rsid w:val="00CC22D2"/>
    <w:rsid w:val="00CC2D46"/>
    <w:rsid w:val="00CC3F34"/>
    <w:rsid w:val="00CC4763"/>
    <w:rsid w:val="00CC4CD7"/>
    <w:rsid w:val="00CC4FE9"/>
    <w:rsid w:val="00CC5FCE"/>
    <w:rsid w:val="00CC6990"/>
    <w:rsid w:val="00CC6D1B"/>
    <w:rsid w:val="00CC6DCF"/>
    <w:rsid w:val="00CD0C6B"/>
    <w:rsid w:val="00CD0E71"/>
    <w:rsid w:val="00CD3080"/>
    <w:rsid w:val="00CD3EDD"/>
    <w:rsid w:val="00CE1CF6"/>
    <w:rsid w:val="00CE2BA9"/>
    <w:rsid w:val="00CE2DF6"/>
    <w:rsid w:val="00CE44CA"/>
    <w:rsid w:val="00CE5051"/>
    <w:rsid w:val="00CE7EAA"/>
    <w:rsid w:val="00CF0284"/>
    <w:rsid w:val="00CF17CC"/>
    <w:rsid w:val="00CF1D97"/>
    <w:rsid w:val="00CF2A28"/>
    <w:rsid w:val="00CF4E12"/>
    <w:rsid w:val="00CF4F54"/>
    <w:rsid w:val="00CF5111"/>
    <w:rsid w:val="00CF5ADA"/>
    <w:rsid w:val="00CF5FDE"/>
    <w:rsid w:val="00D00161"/>
    <w:rsid w:val="00D019F4"/>
    <w:rsid w:val="00D01E50"/>
    <w:rsid w:val="00D0472A"/>
    <w:rsid w:val="00D06810"/>
    <w:rsid w:val="00D07795"/>
    <w:rsid w:val="00D07F03"/>
    <w:rsid w:val="00D10542"/>
    <w:rsid w:val="00D10759"/>
    <w:rsid w:val="00D11BAD"/>
    <w:rsid w:val="00D12420"/>
    <w:rsid w:val="00D15C79"/>
    <w:rsid w:val="00D17528"/>
    <w:rsid w:val="00D17817"/>
    <w:rsid w:val="00D2084C"/>
    <w:rsid w:val="00D21B82"/>
    <w:rsid w:val="00D21E0C"/>
    <w:rsid w:val="00D22EEE"/>
    <w:rsid w:val="00D2316F"/>
    <w:rsid w:val="00D2331D"/>
    <w:rsid w:val="00D2489F"/>
    <w:rsid w:val="00D252B4"/>
    <w:rsid w:val="00D25374"/>
    <w:rsid w:val="00D25794"/>
    <w:rsid w:val="00D25E5E"/>
    <w:rsid w:val="00D26276"/>
    <w:rsid w:val="00D265EA"/>
    <w:rsid w:val="00D26CE4"/>
    <w:rsid w:val="00D27A81"/>
    <w:rsid w:val="00D33605"/>
    <w:rsid w:val="00D34A8D"/>
    <w:rsid w:val="00D35536"/>
    <w:rsid w:val="00D3560C"/>
    <w:rsid w:val="00D365BA"/>
    <w:rsid w:val="00D40584"/>
    <w:rsid w:val="00D4127B"/>
    <w:rsid w:val="00D43464"/>
    <w:rsid w:val="00D43F47"/>
    <w:rsid w:val="00D462EE"/>
    <w:rsid w:val="00D47171"/>
    <w:rsid w:val="00D474AD"/>
    <w:rsid w:val="00D50726"/>
    <w:rsid w:val="00D50AB9"/>
    <w:rsid w:val="00D524C6"/>
    <w:rsid w:val="00D52651"/>
    <w:rsid w:val="00D53E40"/>
    <w:rsid w:val="00D552F9"/>
    <w:rsid w:val="00D5557E"/>
    <w:rsid w:val="00D5588B"/>
    <w:rsid w:val="00D55FDB"/>
    <w:rsid w:val="00D56C66"/>
    <w:rsid w:val="00D60A05"/>
    <w:rsid w:val="00D6168B"/>
    <w:rsid w:val="00D616E9"/>
    <w:rsid w:val="00D629FA"/>
    <w:rsid w:val="00D637A2"/>
    <w:rsid w:val="00D63CD1"/>
    <w:rsid w:val="00D648E9"/>
    <w:rsid w:val="00D65BE6"/>
    <w:rsid w:val="00D703FC"/>
    <w:rsid w:val="00D71BB6"/>
    <w:rsid w:val="00D72083"/>
    <w:rsid w:val="00D72393"/>
    <w:rsid w:val="00D72797"/>
    <w:rsid w:val="00D7323E"/>
    <w:rsid w:val="00D751BC"/>
    <w:rsid w:val="00D75228"/>
    <w:rsid w:val="00D7557D"/>
    <w:rsid w:val="00D76F8E"/>
    <w:rsid w:val="00D77160"/>
    <w:rsid w:val="00D77E23"/>
    <w:rsid w:val="00D8003B"/>
    <w:rsid w:val="00D80155"/>
    <w:rsid w:val="00D81878"/>
    <w:rsid w:val="00D83C35"/>
    <w:rsid w:val="00D83C71"/>
    <w:rsid w:val="00D841ED"/>
    <w:rsid w:val="00D85226"/>
    <w:rsid w:val="00D856CF"/>
    <w:rsid w:val="00D86264"/>
    <w:rsid w:val="00D86985"/>
    <w:rsid w:val="00D86BAC"/>
    <w:rsid w:val="00D86F44"/>
    <w:rsid w:val="00D87526"/>
    <w:rsid w:val="00D875DF"/>
    <w:rsid w:val="00D9059D"/>
    <w:rsid w:val="00D91DF7"/>
    <w:rsid w:val="00D928FD"/>
    <w:rsid w:val="00D931C6"/>
    <w:rsid w:val="00D94136"/>
    <w:rsid w:val="00D957BA"/>
    <w:rsid w:val="00D96062"/>
    <w:rsid w:val="00D97358"/>
    <w:rsid w:val="00D9767A"/>
    <w:rsid w:val="00DA273C"/>
    <w:rsid w:val="00DA4BDC"/>
    <w:rsid w:val="00DA5841"/>
    <w:rsid w:val="00DA628B"/>
    <w:rsid w:val="00DA6D28"/>
    <w:rsid w:val="00DA773B"/>
    <w:rsid w:val="00DB149E"/>
    <w:rsid w:val="00DB1C47"/>
    <w:rsid w:val="00DB3265"/>
    <w:rsid w:val="00DB392F"/>
    <w:rsid w:val="00DB45F6"/>
    <w:rsid w:val="00DB68C9"/>
    <w:rsid w:val="00DB71CD"/>
    <w:rsid w:val="00DB72A6"/>
    <w:rsid w:val="00DC0130"/>
    <w:rsid w:val="00DC2CA7"/>
    <w:rsid w:val="00DC3AD8"/>
    <w:rsid w:val="00DC3E09"/>
    <w:rsid w:val="00DC3E31"/>
    <w:rsid w:val="00DC5143"/>
    <w:rsid w:val="00DC5A3F"/>
    <w:rsid w:val="00DC6550"/>
    <w:rsid w:val="00DC6CF7"/>
    <w:rsid w:val="00DC78CD"/>
    <w:rsid w:val="00DC797E"/>
    <w:rsid w:val="00DD0350"/>
    <w:rsid w:val="00DD1AF7"/>
    <w:rsid w:val="00DD2460"/>
    <w:rsid w:val="00DD3764"/>
    <w:rsid w:val="00DD4818"/>
    <w:rsid w:val="00DD5270"/>
    <w:rsid w:val="00DD6487"/>
    <w:rsid w:val="00DD6D00"/>
    <w:rsid w:val="00DD77C1"/>
    <w:rsid w:val="00DD7BDD"/>
    <w:rsid w:val="00DE023A"/>
    <w:rsid w:val="00DE028F"/>
    <w:rsid w:val="00DE0DD3"/>
    <w:rsid w:val="00DE12AF"/>
    <w:rsid w:val="00DE218A"/>
    <w:rsid w:val="00DE27E2"/>
    <w:rsid w:val="00DE2D88"/>
    <w:rsid w:val="00DE3068"/>
    <w:rsid w:val="00DE329B"/>
    <w:rsid w:val="00DE346B"/>
    <w:rsid w:val="00DE372D"/>
    <w:rsid w:val="00DE5016"/>
    <w:rsid w:val="00DE5C34"/>
    <w:rsid w:val="00DE68F1"/>
    <w:rsid w:val="00DE6DF3"/>
    <w:rsid w:val="00DE6FFA"/>
    <w:rsid w:val="00DE79A9"/>
    <w:rsid w:val="00DF115D"/>
    <w:rsid w:val="00DF1C13"/>
    <w:rsid w:val="00DF2794"/>
    <w:rsid w:val="00DF3C9F"/>
    <w:rsid w:val="00DF3DC6"/>
    <w:rsid w:val="00DF3F72"/>
    <w:rsid w:val="00DF4FE0"/>
    <w:rsid w:val="00DF5DA6"/>
    <w:rsid w:val="00E00898"/>
    <w:rsid w:val="00E00EEA"/>
    <w:rsid w:val="00E0112D"/>
    <w:rsid w:val="00E014CE"/>
    <w:rsid w:val="00E02D1D"/>
    <w:rsid w:val="00E0383D"/>
    <w:rsid w:val="00E03F70"/>
    <w:rsid w:val="00E04593"/>
    <w:rsid w:val="00E04FDB"/>
    <w:rsid w:val="00E06653"/>
    <w:rsid w:val="00E07794"/>
    <w:rsid w:val="00E11A85"/>
    <w:rsid w:val="00E11C43"/>
    <w:rsid w:val="00E12136"/>
    <w:rsid w:val="00E133CA"/>
    <w:rsid w:val="00E13B3F"/>
    <w:rsid w:val="00E13DC4"/>
    <w:rsid w:val="00E13DFE"/>
    <w:rsid w:val="00E13EB3"/>
    <w:rsid w:val="00E1420E"/>
    <w:rsid w:val="00E14621"/>
    <w:rsid w:val="00E15A22"/>
    <w:rsid w:val="00E16503"/>
    <w:rsid w:val="00E2105B"/>
    <w:rsid w:val="00E24EFE"/>
    <w:rsid w:val="00E313EA"/>
    <w:rsid w:val="00E31D90"/>
    <w:rsid w:val="00E32C53"/>
    <w:rsid w:val="00E35EBD"/>
    <w:rsid w:val="00E37E65"/>
    <w:rsid w:val="00E401BF"/>
    <w:rsid w:val="00E40422"/>
    <w:rsid w:val="00E40B86"/>
    <w:rsid w:val="00E41DF9"/>
    <w:rsid w:val="00E429A1"/>
    <w:rsid w:val="00E42E8E"/>
    <w:rsid w:val="00E4460F"/>
    <w:rsid w:val="00E44AE1"/>
    <w:rsid w:val="00E45A14"/>
    <w:rsid w:val="00E463AA"/>
    <w:rsid w:val="00E467BD"/>
    <w:rsid w:val="00E47AD9"/>
    <w:rsid w:val="00E47C7C"/>
    <w:rsid w:val="00E47E4E"/>
    <w:rsid w:val="00E50A91"/>
    <w:rsid w:val="00E514D1"/>
    <w:rsid w:val="00E51788"/>
    <w:rsid w:val="00E52865"/>
    <w:rsid w:val="00E52A40"/>
    <w:rsid w:val="00E52A8F"/>
    <w:rsid w:val="00E53C61"/>
    <w:rsid w:val="00E543D6"/>
    <w:rsid w:val="00E54750"/>
    <w:rsid w:val="00E549EF"/>
    <w:rsid w:val="00E54F8E"/>
    <w:rsid w:val="00E56456"/>
    <w:rsid w:val="00E56835"/>
    <w:rsid w:val="00E577BB"/>
    <w:rsid w:val="00E57D03"/>
    <w:rsid w:val="00E60D5F"/>
    <w:rsid w:val="00E632B2"/>
    <w:rsid w:val="00E63668"/>
    <w:rsid w:val="00E63777"/>
    <w:rsid w:val="00E63F11"/>
    <w:rsid w:val="00E64206"/>
    <w:rsid w:val="00E64BAE"/>
    <w:rsid w:val="00E65BBB"/>
    <w:rsid w:val="00E65DD0"/>
    <w:rsid w:val="00E6622F"/>
    <w:rsid w:val="00E67805"/>
    <w:rsid w:val="00E67CDF"/>
    <w:rsid w:val="00E72F23"/>
    <w:rsid w:val="00E73BF0"/>
    <w:rsid w:val="00E73EA3"/>
    <w:rsid w:val="00E741BF"/>
    <w:rsid w:val="00E7779D"/>
    <w:rsid w:val="00E80ADB"/>
    <w:rsid w:val="00E815C5"/>
    <w:rsid w:val="00E82D42"/>
    <w:rsid w:val="00E83416"/>
    <w:rsid w:val="00E84C07"/>
    <w:rsid w:val="00E85CB3"/>
    <w:rsid w:val="00E85F93"/>
    <w:rsid w:val="00E86906"/>
    <w:rsid w:val="00E878FD"/>
    <w:rsid w:val="00E917D4"/>
    <w:rsid w:val="00E92F0E"/>
    <w:rsid w:val="00E965CA"/>
    <w:rsid w:val="00E96E1C"/>
    <w:rsid w:val="00E974E9"/>
    <w:rsid w:val="00E97B03"/>
    <w:rsid w:val="00EA251F"/>
    <w:rsid w:val="00EA30AD"/>
    <w:rsid w:val="00EA4AF7"/>
    <w:rsid w:val="00EA5A5D"/>
    <w:rsid w:val="00EA6230"/>
    <w:rsid w:val="00EA6892"/>
    <w:rsid w:val="00EA7909"/>
    <w:rsid w:val="00EA7A72"/>
    <w:rsid w:val="00EB14EC"/>
    <w:rsid w:val="00EB18A7"/>
    <w:rsid w:val="00EB4352"/>
    <w:rsid w:val="00EB57CD"/>
    <w:rsid w:val="00EB6208"/>
    <w:rsid w:val="00EC0055"/>
    <w:rsid w:val="00EC033C"/>
    <w:rsid w:val="00EC184B"/>
    <w:rsid w:val="00EC2D0F"/>
    <w:rsid w:val="00EC375F"/>
    <w:rsid w:val="00EC4A47"/>
    <w:rsid w:val="00EC6471"/>
    <w:rsid w:val="00EC7274"/>
    <w:rsid w:val="00EC7383"/>
    <w:rsid w:val="00ED0395"/>
    <w:rsid w:val="00ED06A0"/>
    <w:rsid w:val="00ED1A22"/>
    <w:rsid w:val="00ED2110"/>
    <w:rsid w:val="00ED22A4"/>
    <w:rsid w:val="00ED254C"/>
    <w:rsid w:val="00ED39A8"/>
    <w:rsid w:val="00ED4336"/>
    <w:rsid w:val="00ED5538"/>
    <w:rsid w:val="00ED5BAA"/>
    <w:rsid w:val="00ED680B"/>
    <w:rsid w:val="00ED69FF"/>
    <w:rsid w:val="00EE0A26"/>
    <w:rsid w:val="00EE0FFA"/>
    <w:rsid w:val="00EE1592"/>
    <w:rsid w:val="00EE1CA4"/>
    <w:rsid w:val="00EE1EF1"/>
    <w:rsid w:val="00EE26B7"/>
    <w:rsid w:val="00EE2897"/>
    <w:rsid w:val="00EE5721"/>
    <w:rsid w:val="00EE6081"/>
    <w:rsid w:val="00EE67DF"/>
    <w:rsid w:val="00EE6D48"/>
    <w:rsid w:val="00EE78B3"/>
    <w:rsid w:val="00EF050A"/>
    <w:rsid w:val="00EF140F"/>
    <w:rsid w:val="00EF18B4"/>
    <w:rsid w:val="00EF2621"/>
    <w:rsid w:val="00EF2C5E"/>
    <w:rsid w:val="00EF3C51"/>
    <w:rsid w:val="00EF421D"/>
    <w:rsid w:val="00EF4D00"/>
    <w:rsid w:val="00EF758C"/>
    <w:rsid w:val="00EF7DD5"/>
    <w:rsid w:val="00F00299"/>
    <w:rsid w:val="00F012A2"/>
    <w:rsid w:val="00F03A9E"/>
    <w:rsid w:val="00F04D27"/>
    <w:rsid w:val="00F052DC"/>
    <w:rsid w:val="00F055C5"/>
    <w:rsid w:val="00F0665D"/>
    <w:rsid w:val="00F06E5D"/>
    <w:rsid w:val="00F06F46"/>
    <w:rsid w:val="00F0700D"/>
    <w:rsid w:val="00F07493"/>
    <w:rsid w:val="00F07A65"/>
    <w:rsid w:val="00F11AF7"/>
    <w:rsid w:val="00F12FF7"/>
    <w:rsid w:val="00F13306"/>
    <w:rsid w:val="00F14599"/>
    <w:rsid w:val="00F1486D"/>
    <w:rsid w:val="00F14EAB"/>
    <w:rsid w:val="00F15297"/>
    <w:rsid w:val="00F163CD"/>
    <w:rsid w:val="00F167D2"/>
    <w:rsid w:val="00F16D5D"/>
    <w:rsid w:val="00F16DCB"/>
    <w:rsid w:val="00F173DF"/>
    <w:rsid w:val="00F21433"/>
    <w:rsid w:val="00F21D31"/>
    <w:rsid w:val="00F21EB4"/>
    <w:rsid w:val="00F22EA7"/>
    <w:rsid w:val="00F23BBE"/>
    <w:rsid w:val="00F24C23"/>
    <w:rsid w:val="00F24F62"/>
    <w:rsid w:val="00F25288"/>
    <w:rsid w:val="00F25917"/>
    <w:rsid w:val="00F26FBA"/>
    <w:rsid w:val="00F31544"/>
    <w:rsid w:val="00F31A8E"/>
    <w:rsid w:val="00F3263B"/>
    <w:rsid w:val="00F32819"/>
    <w:rsid w:val="00F33890"/>
    <w:rsid w:val="00F33F42"/>
    <w:rsid w:val="00F35700"/>
    <w:rsid w:val="00F36704"/>
    <w:rsid w:val="00F3676B"/>
    <w:rsid w:val="00F370D8"/>
    <w:rsid w:val="00F37275"/>
    <w:rsid w:val="00F3763E"/>
    <w:rsid w:val="00F37935"/>
    <w:rsid w:val="00F40054"/>
    <w:rsid w:val="00F41C03"/>
    <w:rsid w:val="00F42050"/>
    <w:rsid w:val="00F42539"/>
    <w:rsid w:val="00F43DC0"/>
    <w:rsid w:val="00F45384"/>
    <w:rsid w:val="00F47C7A"/>
    <w:rsid w:val="00F51F42"/>
    <w:rsid w:val="00F5241E"/>
    <w:rsid w:val="00F527F1"/>
    <w:rsid w:val="00F52BD0"/>
    <w:rsid w:val="00F53880"/>
    <w:rsid w:val="00F56393"/>
    <w:rsid w:val="00F601E3"/>
    <w:rsid w:val="00F60E1A"/>
    <w:rsid w:val="00F615E7"/>
    <w:rsid w:val="00F61F55"/>
    <w:rsid w:val="00F61FD5"/>
    <w:rsid w:val="00F65F89"/>
    <w:rsid w:val="00F66109"/>
    <w:rsid w:val="00F663DC"/>
    <w:rsid w:val="00F67C55"/>
    <w:rsid w:val="00F7041F"/>
    <w:rsid w:val="00F70A2B"/>
    <w:rsid w:val="00F71332"/>
    <w:rsid w:val="00F73C8B"/>
    <w:rsid w:val="00F73D78"/>
    <w:rsid w:val="00F73F29"/>
    <w:rsid w:val="00F75AAB"/>
    <w:rsid w:val="00F75CC9"/>
    <w:rsid w:val="00F817A8"/>
    <w:rsid w:val="00F818E8"/>
    <w:rsid w:val="00F83A9C"/>
    <w:rsid w:val="00F85A7F"/>
    <w:rsid w:val="00F864F5"/>
    <w:rsid w:val="00F90ECA"/>
    <w:rsid w:val="00F9329B"/>
    <w:rsid w:val="00F94007"/>
    <w:rsid w:val="00F94DBB"/>
    <w:rsid w:val="00F953C0"/>
    <w:rsid w:val="00F955C0"/>
    <w:rsid w:val="00F95718"/>
    <w:rsid w:val="00F96633"/>
    <w:rsid w:val="00F9696C"/>
    <w:rsid w:val="00F97841"/>
    <w:rsid w:val="00FA20C5"/>
    <w:rsid w:val="00FA20F5"/>
    <w:rsid w:val="00FA227E"/>
    <w:rsid w:val="00FA2564"/>
    <w:rsid w:val="00FA3341"/>
    <w:rsid w:val="00FA4EB1"/>
    <w:rsid w:val="00FA55C7"/>
    <w:rsid w:val="00FA577F"/>
    <w:rsid w:val="00FA60E8"/>
    <w:rsid w:val="00FA64AE"/>
    <w:rsid w:val="00FA7682"/>
    <w:rsid w:val="00FB009C"/>
    <w:rsid w:val="00FB10AE"/>
    <w:rsid w:val="00FB3AA7"/>
    <w:rsid w:val="00FC0190"/>
    <w:rsid w:val="00FC19BD"/>
    <w:rsid w:val="00FC2916"/>
    <w:rsid w:val="00FC2953"/>
    <w:rsid w:val="00FC6D66"/>
    <w:rsid w:val="00FC6F47"/>
    <w:rsid w:val="00FC7AC6"/>
    <w:rsid w:val="00FD1DD3"/>
    <w:rsid w:val="00FD2A64"/>
    <w:rsid w:val="00FD2B40"/>
    <w:rsid w:val="00FD3B80"/>
    <w:rsid w:val="00FD3CE9"/>
    <w:rsid w:val="00FD459E"/>
    <w:rsid w:val="00FD497A"/>
    <w:rsid w:val="00FD4E73"/>
    <w:rsid w:val="00FD57EF"/>
    <w:rsid w:val="00FD58E4"/>
    <w:rsid w:val="00FD5C70"/>
    <w:rsid w:val="00FD7130"/>
    <w:rsid w:val="00FD7BE8"/>
    <w:rsid w:val="00FE0F7F"/>
    <w:rsid w:val="00FE31F6"/>
    <w:rsid w:val="00FE3FEB"/>
    <w:rsid w:val="00FE4688"/>
    <w:rsid w:val="00FE48DF"/>
    <w:rsid w:val="00FE4DA4"/>
    <w:rsid w:val="00FE6953"/>
    <w:rsid w:val="00FE7346"/>
    <w:rsid w:val="00FF016A"/>
    <w:rsid w:val="00FF1A24"/>
    <w:rsid w:val="00FF20AB"/>
    <w:rsid w:val="00FF22AC"/>
    <w:rsid w:val="00FF4F5E"/>
    <w:rsid w:val="00FF4FC6"/>
    <w:rsid w:val="00FF56FF"/>
    <w:rsid w:val="00FF64DE"/>
    <w:rsid w:val="00FF6BEF"/>
    <w:rsid w:val="00FF6E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5652A"/>
  <w15:docId w15:val="{05DF8847-757D-414E-813F-71FF0308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7AC4"/>
    <w:pPr>
      <w:spacing w:line="360" w:lineRule="auto"/>
    </w:pPr>
    <w:rPr>
      <w:rFonts w:ascii="Calibri" w:hAnsi="Calibri"/>
      <w:sz w:val="24"/>
    </w:rPr>
  </w:style>
  <w:style w:type="paragraph" w:styleId="Ttulo1">
    <w:name w:val="heading 1"/>
    <w:basedOn w:val="Normal"/>
    <w:next w:val="Normal"/>
    <w:link w:val="Ttulo1Car"/>
    <w:uiPriority w:val="9"/>
    <w:qFormat/>
    <w:rsid w:val="00EE1CA4"/>
    <w:pPr>
      <w:ind w:firstLine="340"/>
      <w:contextualSpacing/>
      <w:jc w:val="center"/>
      <w:outlineLvl w:val="0"/>
    </w:pPr>
    <w:rPr>
      <w:rFonts w:asciiTheme="minorHAnsi" w:eastAsiaTheme="minorEastAsia" w:hAnsiTheme="minorHAnsi" w:cstheme="minorHAnsi"/>
      <w:b/>
      <w:bCs/>
      <w:szCs w:val="24"/>
      <w:lang w:val="es-ES_tradnl"/>
    </w:rPr>
  </w:style>
  <w:style w:type="paragraph" w:styleId="Ttulo2">
    <w:name w:val="heading 2"/>
    <w:basedOn w:val="Normal"/>
    <w:next w:val="Normal"/>
    <w:link w:val="Ttulo2Car"/>
    <w:uiPriority w:val="9"/>
    <w:qFormat/>
    <w:rsid w:val="000F14B0"/>
    <w:pPr>
      <w:shd w:val="clear" w:color="auto" w:fill="FFFFFF" w:themeFill="background1"/>
      <w:spacing w:before="120"/>
      <w:jc w:val="both"/>
      <w:outlineLvl w:val="1"/>
    </w:pPr>
    <w:rPr>
      <w:rFonts w:asciiTheme="minorHAnsi" w:eastAsiaTheme="minorEastAsia" w:hAnsiTheme="minorHAnsi" w:cstheme="minorHAnsi"/>
      <w:b/>
      <w:bCs/>
      <w:szCs w:val="24"/>
      <w:lang w:val="es-ES_tradnl"/>
    </w:rPr>
  </w:style>
  <w:style w:type="paragraph" w:styleId="Ttulo3">
    <w:name w:val="heading 3"/>
    <w:basedOn w:val="Normal"/>
    <w:next w:val="Normal"/>
    <w:link w:val="Ttulo3Car"/>
    <w:uiPriority w:val="9"/>
    <w:qFormat/>
    <w:rsid w:val="008F35A1"/>
    <w:pPr>
      <w:keepNext/>
      <w:spacing w:before="120" w:after="120" w:line="240" w:lineRule="auto"/>
      <w:outlineLvl w:val="2"/>
    </w:pPr>
    <w:rPr>
      <w:b/>
      <w:snapToGrid w:val="0"/>
      <w:color w:val="000000"/>
    </w:rPr>
  </w:style>
  <w:style w:type="paragraph" w:styleId="Ttulo5">
    <w:name w:val="heading 5"/>
    <w:basedOn w:val="Normal"/>
    <w:next w:val="Normal"/>
    <w:link w:val="Ttulo5Car"/>
    <w:uiPriority w:val="9"/>
    <w:unhideWhenUsed/>
    <w:qFormat/>
    <w:rsid w:val="00D26CE4"/>
    <w:pPr>
      <w:keepNext/>
      <w:keepLines/>
      <w:spacing w:before="40" w:line="276"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notapie">
    <w:name w:val="footnote text"/>
    <w:basedOn w:val="Normal"/>
    <w:link w:val="TextonotapieCar"/>
  </w:style>
  <w:style w:type="character" w:styleId="Refdenotaalpie">
    <w:name w:val="footnote reference"/>
    <w:rPr>
      <w:vertAlign w:val="superscript"/>
    </w:rPr>
  </w:style>
  <w:style w:type="paragraph" w:customStyle="1" w:styleId="Ttulo10">
    <w:name w:val="Título1"/>
    <w:basedOn w:val="Normal"/>
    <w:qFormat/>
    <w:pPr>
      <w:widowControl w:val="0"/>
      <w:jc w:val="center"/>
    </w:pPr>
    <w:rPr>
      <w:rFonts w:ascii="Arial" w:hAnsi="Arial"/>
      <w:b/>
      <w:sz w:val="28"/>
    </w:rPr>
  </w:style>
  <w:style w:type="paragraph" w:styleId="Textoindependiente">
    <w:name w:val="Body Text"/>
    <w:basedOn w:val="Normal"/>
    <w:link w:val="TextoindependienteCar"/>
    <w:uiPriority w:val="99"/>
    <w:pPr>
      <w:jc w:val="center"/>
    </w:pPr>
    <w:rPr>
      <w:rFonts w:ascii="Arial" w:hAnsi="Arial"/>
      <w:b/>
      <w:sz w:val="28"/>
    </w:rPr>
  </w:style>
  <w:style w:type="paragraph" w:styleId="Sangradetextonormal">
    <w:name w:val="Body Text Indent"/>
    <w:basedOn w:val="Normal"/>
    <w:link w:val="SangradetextonormalCar"/>
    <w:pPr>
      <w:widowControl w:val="0"/>
      <w:ind w:left="426"/>
      <w:jc w:val="both"/>
    </w:pPr>
    <w:rPr>
      <w:rFonts w:ascii="Arial" w:hAnsi="Arial"/>
      <w:b/>
    </w:rPr>
  </w:style>
  <w:style w:type="paragraph" w:styleId="Textoindependiente2">
    <w:name w:val="Body Text 2"/>
    <w:basedOn w:val="Normal"/>
    <w:link w:val="Textoindependiente2Car"/>
    <w:pPr>
      <w:jc w:val="both"/>
    </w:pPr>
    <w:rPr>
      <w:rFonts w:ascii="Arial" w:hAnsi="Arial"/>
      <w:sz w:val="28"/>
    </w:rPr>
  </w:style>
  <w:style w:type="paragraph" w:styleId="Textoindependiente3">
    <w:name w:val="Body Text 3"/>
    <w:basedOn w:val="Normal"/>
    <w:link w:val="Textoindependiente3Car"/>
    <w:uiPriority w:val="99"/>
    <w:pPr>
      <w:spacing w:line="312" w:lineRule="auto"/>
      <w:jc w:val="both"/>
    </w:pPr>
    <w:rPr>
      <w:rFonts w:ascii="Arial" w:hAnsi="Arial"/>
      <w:b/>
    </w:rPr>
  </w:style>
  <w:style w:type="character" w:styleId="Hipervnculo">
    <w:name w:val="Hyperlink"/>
    <w:uiPriority w:val="99"/>
    <w:rPr>
      <w:color w:val="0000FF"/>
      <w:u w:val="single"/>
    </w:rPr>
  </w:style>
  <w:style w:type="paragraph" w:styleId="Textodebloque">
    <w:name w:val="Block Text"/>
    <w:basedOn w:val="Normal"/>
    <w:pPr>
      <w:ind w:left="284" w:right="566"/>
      <w:jc w:val="center"/>
    </w:pPr>
    <w:rPr>
      <w:b/>
      <w:sz w:val="32"/>
      <w:u w:val="single"/>
    </w:rPr>
  </w:style>
  <w:style w:type="paragraph" w:styleId="Sangra2detindependiente">
    <w:name w:val="Body Text Indent 2"/>
    <w:basedOn w:val="Normal"/>
    <w:link w:val="Sangra2detindependienteCar"/>
    <w:pPr>
      <w:ind w:left="851"/>
      <w:jc w:val="both"/>
    </w:pPr>
    <w:rPr>
      <w:b/>
    </w:rPr>
  </w:style>
  <w:style w:type="paragraph" w:styleId="Sangra3detindependiente">
    <w:name w:val="Body Text Indent 3"/>
    <w:basedOn w:val="Normal"/>
    <w:link w:val="Sangra3detindependienteCar"/>
    <w:pPr>
      <w:ind w:left="284"/>
      <w:jc w:val="both"/>
    </w:pPr>
  </w:style>
  <w:style w:type="character" w:styleId="Nmerodepgina">
    <w:name w:val="page number"/>
    <w:basedOn w:val="Fuentedeprrafopredeter"/>
  </w:style>
  <w:style w:type="paragraph" w:styleId="Textodeglobo">
    <w:name w:val="Balloon Text"/>
    <w:basedOn w:val="Normal"/>
    <w:link w:val="TextodegloboCar"/>
    <w:uiPriority w:val="99"/>
    <w:semiHidden/>
    <w:rsid w:val="00127180"/>
    <w:rPr>
      <w:rFonts w:ascii="Tahoma" w:hAnsi="Tahoma" w:cs="Tahoma"/>
      <w:sz w:val="16"/>
      <w:szCs w:val="16"/>
    </w:rPr>
  </w:style>
  <w:style w:type="paragraph" w:styleId="Mapadeldocumento">
    <w:name w:val="Document Map"/>
    <w:basedOn w:val="Normal"/>
    <w:link w:val="MapadeldocumentoCar"/>
    <w:semiHidden/>
    <w:rsid w:val="00000354"/>
    <w:pPr>
      <w:shd w:val="clear" w:color="auto" w:fill="000080"/>
    </w:pPr>
    <w:rPr>
      <w:rFonts w:ascii="Tahoma" w:hAnsi="Tahoma" w:cs="Tahoma"/>
    </w:rPr>
  </w:style>
  <w:style w:type="character" w:customStyle="1" w:styleId="EncabezadoCar">
    <w:name w:val="Encabezado Car"/>
    <w:link w:val="Encabezado"/>
    <w:uiPriority w:val="99"/>
    <w:rsid w:val="00B86216"/>
  </w:style>
  <w:style w:type="character" w:customStyle="1" w:styleId="PiedepginaCar">
    <w:name w:val="Pie de página Car"/>
    <w:link w:val="Piedepgina"/>
    <w:uiPriority w:val="99"/>
    <w:rsid w:val="00B34C28"/>
  </w:style>
  <w:style w:type="paragraph" w:styleId="Textosinformato">
    <w:name w:val="Plain Text"/>
    <w:basedOn w:val="Normal"/>
    <w:link w:val="TextosinformatoCar"/>
    <w:uiPriority w:val="99"/>
    <w:unhideWhenUsed/>
    <w:rsid w:val="00D26CE4"/>
    <w:rPr>
      <w:rFonts w:eastAsiaTheme="minorHAnsi"/>
      <w:sz w:val="26"/>
      <w:szCs w:val="21"/>
      <w:lang w:eastAsia="en-US"/>
    </w:rPr>
  </w:style>
  <w:style w:type="character" w:customStyle="1" w:styleId="TextosinformatoCar">
    <w:name w:val="Texto sin formato Car"/>
    <w:basedOn w:val="Fuentedeprrafopredeter"/>
    <w:link w:val="Textosinformato"/>
    <w:uiPriority w:val="99"/>
    <w:rsid w:val="00D26CE4"/>
    <w:rPr>
      <w:rFonts w:ascii="Calibri" w:eastAsiaTheme="minorHAnsi" w:hAnsi="Calibri"/>
      <w:sz w:val="26"/>
      <w:szCs w:val="21"/>
      <w:lang w:eastAsia="en-US"/>
    </w:rPr>
  </w:style>
  <w:style w:type="character" w:customStyle="1" w:styleId="Ttulo5Car">
    <w:name w:val="Título 5 Car"/>
    <w:basedOn w:val="Fuentedeprrafopredeter"/>
    <w:link w:val="Ttulo5"/>
    <w:uiPriority w:val="9"/>
    <w:rsid w:val="00D26CE4"/>
    <w:rPr>
      <w:rFonts w:asciiTheme="majorHAnsi" w:eastAsiaTheme="majorEastAsia" w:hAnsiTheme="majorHAnsi" w:cstheme="majorBidi"/>
      <w:color w:val="2E74B5" w:themeColor="accent1" w:themeShade="BF"/>
      <w:sz w:val="22"/>
      <w:szCs w:val="22"/>
      <w:lang w:eastAsia="en-US"/>
    </w:rPr>
  </w:style>
  <w:style w:type="character" w:customStyle="1" w:styleId="TextoindependienteCar">
    <w:name w:val="Texto independiente Car"/>
    <w:basedOn w:val="Fuentedeprrafopredeter"/>
    <w:link w:val="Textoindependiente"/>
    <w:uiPriority w:val="99"/>
    <w:rsid w:val="00D26CE4"/>
    <w:rPr>
      <w:rFonts w:ascii="Arial" w:hAnsi="Arial"/>
      <w:b/>
      <w:sz w:val="28"/>
    </w:rPr>
  </w:style>
  <w:style w:type="paragraph" w:customStyle="1" w:styleId="CharCharCharCarCarCarCarCarCarCarCarCar">
    <w:name w:val="Char Char Char Car Car Car Car Car Car Car Car Car"/>
    <w:basedOn w:val="Normal"/>
    <w:rsid w:val="00D26CE4"/>
    <w:pPr>
      <w:spacing w:after="160" w:line="240" w:lineRule="exact"/>
    </w:pPr>
    <w:rPr>
      <w:rFonts w:ascii="Arial" w:hAnsi="Arial"/>
      <w:lang w:val="en-US" w:eastAsia="en-US"/>
    </w:rPr>
  </w:style>
  <w:style w:type="character" w:customStyle="1" w:styleId="TextodegloboCar">
    <w:name w:val="Texto de globo Car"/>
    <w:basedOn w:val="Fuentedeprrafopredeter"/>
    <w:link w:val="Textodeglobo"/>
    <w:uiPriority w:val="99"/>
    <w:semiHidden/>
    <w:rsid w:val="00D26CE4"/>
    <w:rPr>
      <w:rFonts w:ascii="Tahoma" w:hAnsi="Tahoma" w:cs="Tahoma"/>
      <w:sz w:val="16"/>
      <w:szCs w:val="16"/>
    </w:rPr>
  </w:style>
  <w:style w:type="paragraph" w:styleId="Prrafodelista">
    <w:name w:val="List Paragraph"/>
    <w:aliases w:val="Párrafo de lista - cat,Bullet,Table of contents numbered,List bullet 1,List,Resume Title,Dot pt,No Spacing1,List Paragraph Char Char Char,Indicator Text,Numbered Para 1,List Paragraph1,Bullet Points,MAIN CONTENT,List Paragraph12"/>
    <w:basedOn w:val="Normal"/>
    <w:link w:val="PrrafodelistaCar"/>
    <w:uiPriority w:val="1"/>
    <w:qFormat/>
    <w:rsid w:val="00D26CE4"/>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harCharCharCarCarCarCarCarCarCarCarCar0">
    <w:name w:val="Char Char Char Car Car Car Car Car Car Car Car Car0"/>
    <w:basedOn w:val="Normal"/>
    <w:rsid w:val="00D26CE4"/>
    <w:pPr>
      <w:spacing w:after="160" w:line="240" w:lineRule="exact"/>
    </w:pPr>
    <w:rPr>
      <w:rFonts w:ascii="Arial" w:hAnsi="Arial"/>
      <w:lang w:val="en-US" w:eastAsia="en-US"/>
    </w:rPr>
  </w:style>
  <w:style w:type="table" w:styleId="Tablaconcuadrcula">
    <w:name w:val="Table Grid"/>
    <w:basedOn w:val="Tablanormal"/>
    <w:uiPriority w:val="39"/>
    <w:rsid w:val="00D26C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D26C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D26C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D26CE4"/>
    <w:rPr>
      <w:rFonts w:asciiTheme="minorHAnsi" w:eastAsiaTheme="minorHAnsi" w:hAnsiTheme="minorHAnsi" w:cstheme="minorBidi"/>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Revisin">
    <w:name w:val="Revision"/>
    <w:hidden/>
    <w:uiPriority w:val="99"/>
    <w:semiHidden/>
    <w:rsid w:val="00D26CE4"/>
    <w:rPr>
      <w:rFonts w:asciiTheme="minorHAnsi" w:eastAsiaTheme="minorHAnsi" w:hAnsiTheme="minorHAnsi" w:cstheme="minorBidi"/>
      <w:sz w:val="22"/>
      <w:szCs w:val="22"/>
      <w:lang w:eastAsia="en-US"/>
    </w:rPr>
  </w:style>
  <w:style w:type="paragraph" w:customStyle="1" w:styleId="Default">
    <w:name w:val="Default"/>
    <w:rsid w:val="00D26CE4"/>
    <w:pPr>
      <w:autoSpaceDE w:val="0"/>
      <w:autoSpaceDN w:val="0"/>
      <w:adjustRightInd w:val="0"/>
    </w:pPr>
    <w:rPr>
      <w:rFonts w:ascii="Verdana" w:hAnsi="Verdana" w:cs="Verdana"/>
      <w:color w:val="000000"/>
      <w:sz w:val="24"/>
      <w:szCs w:val="24"/>
    </w:rPr>
  </w:style>
  <w:style w:type="character" w:customStyle="1" w:styleId="Ttulo1Car">
    <w:name w:val="Título 1 Car"/>
    <w:basedOn w:val="Fuentedeprrafopredeter"/>
    <w:link w:val="Ttulo1"/>
    <w:uiPriority w:val="9"/>
    <w:rsid w:val="00EE1CA4"/>
    <w:rPr>
      <w:rFonts w:asciiTheme="minorHAnsi" w:eastAsiaTheme="minorEastAsia" w:hAnsiTheme="minorHAnsi" w:cstheme="minorHAnsi"/>
      <w:b/>
      <w:bCs/>
      <w:sz w:val="24"/>
      <w:szCs w:val="24"/>
      <w:lang w:val="es-ES_tradnl"/>
    </w:rPr>
  </w:style>
  <w:style w:type="paragraph" w:styleId="TtuloTDC">
    <w:name w:val="TOC Heading"/>
    <w:basedOn w:val="Ttulo1"/>
    <w:next w:val="Normal"/>
    <w:uiPriority w:val="39"/>
    <w:unhideWhenUsed/>
    <w:qFormat/>
    <w:rsid w:val="00D26CE4"/>
    <w:pPr>
      <w:keepLines/>
      <w:spacing w:before="480" w:line="276" w:lineRule="auto"/>
      <w:jc w:val="left"/>
      <w:outlineLvl w:val="9"/>
    </w:pPr>
    <w:rPr>
      <w:rFonts w:asciiTheme="majorHAnsi" w:eastAsiaTheme="majorEastAsia" w:hAnsiTheme="majorHAnsi" w:cstheme="majorBidi"/>
      <w:bCs w:val="0"/>
      <w:color w:val="2E74B5" w:themeColor="accent1" w:themeShade="BF"/>
      <w:sz w:val="28"/>
      <w:szCs w:val="28"/>
    </w:rPr>
  </w:style>
  <w:style w:type="paragraph" w:styleId="TDC1">
    <w:name w:val="toc 1"/>
    <w:basedOn w:val="Normal"/>
    <w:next w:val="Normal"/>
    <w:autoRedefine/>
    <w:uiPriority w:val="39"/>
    <w:unhideWhenUsed/>
    <w:rsid w:val="00D26CE4"/>
    <w:pPr>
      <w:spacing w:after="100" w:line="276" w:lineRule="auto"/>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D26CE4"/>
    <w:pPr>
      <w:spacing w:after="200"/>
    </w:pPr>
    <w:rPr>
      <w:rFonts w:asciiTheme="minorHAnsi" w:eastAsiaTheme="minorHAnsi" w:hAnsiTheme="minorHAnsi" w:cstheme="minorBidi"/>
      <w:b/>
      <w:bCs/>
      <w:color w:val="5B9BD5" w:themeColor="accent1"/>
      <w:sz w:val="18"/>
      <w:szCs w:val="18"/>
      <w:lang w:eastAsia="en-US"/>
    </w:rPr>
  </w:style>
  <w:style w:type="paragraph" w:styleId="Tabladeilustraciones">
    <w:name w:val="table of figures"/>
    <w:basedOn w:val="Normal"/>
    <w:next w:val="Normal"/>
    <w:uiPriority w:val="99"/>
    <w:unhideWhenUsed/>
    <w:rsid w:val="00D26CE4"/>
    <w:pPr>
      <w:spacing w:line="276" w:lineRule="auto"/>
    </w:pPr>
    <w:rPr>
      <w:rFonts w:asciiTheme="minorHAnsi" w:eastAsiaTheme="minorHAnsi" w:hAnsiTheme="minorHAnsi" w:cstheme="minorBidi"/>
      <w:sz w:val="22"/>
      <w:szCs w:val="22"/>
      <w:lang w:eastAsia="en-US"/>
    </w:rPr>
  </w:style>
  <w:style w:type="character" w:styleId="Refdecomentario">
    <w:name w:val="annotation reference"/>
    <w:basedOn w:val="Fuentedeprrafopredeter"/>
    <w:uiPriority w:val="99"/>
    <w:unhideWhenUsed/>
    <w:rsid w:val="00D26CE4"/>
    <w:rPr>
      <w:sz w:val="16"/>
      <w:szCs w:val="16"/>
    </w:rPr>
  </w:style>
  <w:style w:type="paragraph" w:styleId="Textocomentario">
    <w:name w:val="annotation text"/>
    <w:basedOn w:val="Normal"/>
    <w:link w:val="TextocomentarioCar"/>
    <w:uiPriority w:val="99"/>
    <w:unhideWhenUsed/>
    <w:rsid w:val="00D26CE4"/>
    <w:pPr>
      <w:spacing w:after="200"/>
    </w:pPr>
    <w:rPr>
      <w:rFonts w:asciiTheme="minorHAnsi" w:eastAsiaTheme="minorHAnsi" w:hAnsiTheme="minorHAnsi" w:cstheme="minorBidi"/>
      <w:lang w:eastAsia="en-US"/>
    </w:rPr>
  </w:style>
  <w:style w:type="character" w:customStyle="1" w:styleId="TextocomentarioCar">
    <w:name w:val="Texto comentario Car"/>
    <w:basedOn w:val="Fuentedeprrafopredeter"/>
    <w:link w:val="Textocomentario"/>
    <w:uiPriority w:val="99"/>
    <w:rsid w:val="00D26CE4"/>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unhideWhenUsed/>
    <w:rsid w:val="00D26CE4"/>
    <w:rPr>
      <w:b/>
      <w:bCs/>
    </w:rPr>
  </w:style>
  <w:style w:type="character" w:customStyle="1" w:styleId="AsuntodelcomentarioCar">
    <w:name w:val="Asunto del comentario Car"/>
    <w:basedOn w:val="TextocomentarioCar"/>
    <w:link w:val="Asuntodelcomentario"/>
    <w:uiPriority w:val="99"/>
    <w:rsid w:val="00D26CE4"/>
    <w:rPr>
      <w:rFonts w:asciiTheme="minorHAnsi" w:eastAsiaTheme="minorHAnsi" w:hAnsiTheme="minorHAnsi" w:cstheme="minorBidi"/>
      <w:b/>
      <w:bCs/>
      <w:lang w:eastAsia="en-US"/>
    </w:rPr>
  </w:style>
  <w:style w:type="character" w:customStyle="1" w:styleId="TextonotapieCar">
    <w:name w:val="Texto nota pie Car"/>
    <w:basedOn w:val="Fuentedeprrafopredeter"/>
    <w:link w:val="Textonotapie"/>
    <w:rsid w:val="00D26CE4"/>
  </w:style>
  <w:style w:type="paragraph" w:styleId="NormalWeb">
    <w:name w:val="Normal (Web)"/>
    <w:basedOn w:val="Normal"/>
    <w:uiPriority w:val="99"/>
    <w:rsid w:val="00D26CE4"/>
    <w:pPr>
      <w:spacing w:before="100" w:beforeAutospacing="1" w:after="100" w:afterAutospacing="1"/>
    </w:pPr>
    <w:rPr>
      <w:szCs w:val="24"/>
    </w:rPr>
  </w:style>
  <w:style w:type="paragraph" w:customStyle="1" w:styleId="CarCar">
    <w:name w:val="Car Car"/>
    <w:basedOn w:val="Normal"/>
    <w:rsid w:val="00D26CE4"/>
    <w:pPr>
      <w:spacing w:after="160" w:line="240" w:lineRule="exact"/>
    </w:pPr>
    <w:rPr>
      <w:rFonts w:ascii="Arial" w:hAnsi="Arial"/>
      <w:lang w:val="en-US" w:eastAsia="en-US"/>
    </w:rPr>
  </w:style>
  <w:style w:type="paragraph" w:customStyle="1" w:styleId="Standard">
    <w:name w:val="Standard"/>
    <w:rsid w:val="00D26CE4"/>
    <w:pPr>
      <w:suppressAutoHyphens/>
      <w:autoSpaceDN w:val="0"/>
      <w:textAlignment w:val="baseline"/>
    </w:pPr>
    <w:rPr>
      <w:rFonts w:ascii="Arial" w:hAnsi="Arial"/>
      <w:kern w:val="3"/>
      <w:sz w:val="22"/>
      <w:szCs w:val="24"/>
      <w:lang w:eastAsia="zh-CN"/>
    </w:rPr>
  </w:style>
  <w:style w:type="paragraph" w:customStyle="1" w:styleId="Textbody">
    <w:name w:val="Text body"/>
    <w:basedOn w:val="Standard"/>
    <w:rsid w:val="00D26CE4"/>
    <w:pPr>
      <w:jc w:val="both"/>
    </w:pPr>
    <w:rPr>
      <w:rFonts w:cs="Arial"/>
    </w:rPr>
  </w:style>
  <w:style w:type="numbering" w:customStyle="1" w:styleId="WW8Num15">
    <w:name w:val="WW8Num15"/>
    <w:basedOn w:val="Sinlista"/>
    <w:rsid w:val="00D26CE4"/>
    <w:pPr>
      <w:numPr>
        <w:numId w:val="1"/>
      </w:numPr>
    </w:pPr>
  </w:style>
  <w:style w:type="character" w:customStyle="1" w:styleId="Textoindependiente3Car">
    <w:name w:val="Texto independiente 3 Car"/>
    <w:basedOn w:val="Fuentedeprrafopredeter"/>
    <w:link w:val="Textoindependiente3"/>
    <w:uiPriority w:val="99"/>
    <w:rsid w:val="00D26CE4"/>
    <w:rPr>
      <w:rFonts w:ascii="Arial" w:hAnsi="Arial"/>
      <w:b/>
      <w:sz w:val="24"/>
    </w:rPr>
  </w:style>
  <w:style w:type="character" w:styleId="nfasis">
    <w:name w:val="Emphasis"/>
    <w:basedOn w:val="Fuentedeprrafopredeter"/>
    <w:uiPriority w:val="20"/>
    <w:qFormat/>
    <w:rsid w:val="00D26CE4"/>
    <w:rPr>
      <w:i/>
      <w:iCs/>
    </w:rPr>
  </w:style>
  <w:style w:type="character" w:customStyle="1" w:styleId="Ttulo3Car">
    <w:name w:val="Título 3 Car"/>
    <w:basedOn w:val="Fuentedeprrafopredeter"/>
    <w:link w:val="Ttulo3"/>
    <w:uiPriority w:val="9"/>
    <w:rsid w:val="008F35A1"/>
    <w:rPr>
      <w:rFonts w:ascii="Calibri" w:hAnsi="Calibri"/>
      <w:b/>
      <w:snapToGrid w:val="0"/>
      <w:color w:val="000000"/>
      <w:sz w:val="24"/>
    </w:rPr>
  </w:style>
  <w:style w:type="character" w:customStyle="1" w:styleId="Ttulo2Car">
    <w:name w:val="Título 2 Car"/>
    <w:basedOn w:val="Fuentedeprrafopredeter"/>
    <w:link w:val="Ttulo2"/>
    <w:uiPriority w:val="9"/>
    <w:rsid w:val="000F14B0"/>
    <w:rPr>
      <w:rFonts w:asciiTheme="minorHAnsi" w:eastAsiaTheme="minorEastAsia" w:hAnsiTheme="minorHAnsi" w:cstheme="minorHAnsi"/>
      <w:b/>
      <w:bCs/>
      <w:sz w:val="24"/>
      <w:szCs w:val="24"/>
      <w:shd w:val="clear" w:color="auto" w:fill="FFFFFF" w:themeFill="background1"/>
      <w:lang w:val="es-ES_tradnl"/>
    </w:rPr>
  </w:style>
  <w:style w:type="character" w:customStyle="1" w:styleId="sr-only">
    <w:name w:val="sr-only"/>
    <w:basedOn w:val="Fuentedeprrafopredeter"/>
    <w:rsid w:val="00D26CE4"/>
  </w:style>
  <w:style w:type="paragraph" w:customStyle="1" w:styleId="parrafolinea">
    <w:name w:val="parrafo_linea"/>
    <w:basedOn w:val="Normal"/>
    <w:rsid w:val="00D26CE4"/>
    <w:pPr>
      <w:spacing w:before="100" w:beforeAutospacing="1" w:after="100" w:afterAutospacing="1"/>
    </w:pPr>
    <w:rPr>
      <w:szCs w:val="24"/>
    </w:rPr>
  </w:style>
  <w:style w:type="character" w:styleId="Textoennegrita">
    <w:name w:val="Strong"/>
    <w:basedOn w:val="Fuentedeprrafopredeter"/>
    <w:uiPriority w:val="22"/>
    <w:qFormat/>
    <w:rsid w:val="00D26CE4"/>
    <w:rPr>
      <w:b/>
      <w:bCs/>
    </w:rPr>
  </w:style>
  <w:style w:type="paragraph" w:styleId="TDC2">
    <w:name w:val="toc 2"/>
    <w:basedOn w:val="Normal"/>
    <w:next w:val="Normal"/>
    <w:autoRedefine/>
    <w:uiPriority w:val="39"/>
    <w:unhideWhenUsed/>
    <w:rsid w:val="00D26CE4"/>
    <w:pPr>
      <w:spacing w:after="100" w:line="276" w:lineRule="auto"/>
      <w:ind w:left="220"/>
    </w:pPr>
    <w:rPr>
      <w:rFonts w:asciiTheme="minorHAnsi" w:eastAsiaTheme="minorHAnsi" w:hAnsiTheme="minorHAnsi" w:cstheme="minorBidi"/>
      <w:sz w:val="22"/>
      <w:szCs w:val="22"/>
      <w:lang w:eastAsia="en-US"/>
    </w:rPr>
  </w:style>
  <w:style w:type="character" w:customStyle="1" w:styleId="PrrafodelistaCar">
    <w:name w:val="Párrafo de lista Car"/>
    <w:aliases w:val="Párrafo de lista - cat Car,Bullet Car,Table of contents numbered Car,List bullet 1 Car,List Car,Resume Title Car,Dot pt Car,No Spacing1 Car,List Paragraph Char Char Char Car,Indicator Text Car,Numbered Para 1 Car,List Paragraph1 Car"/>
    <w:link w:val="Prrafodelista"/>
    <w:uiPriority w:val="1"/>
    <w:qFormat/>
    <w:rsid w:val="00D26CE4"/>
    <w:rPr>
      <w:rFonts w:asciiTheme="minorHAnsi" w:eastAsiaTheme="minorHAnsi" w:hAnsiTheme="minorHAnsi" w:cstheme="minorBidi"/>
      <w:sz w:val="22"/>
      <w:szCs w:val="22"/>
      <w:lang w:eastAsia="en-US"/>
    </w:rPr>
  </w:style>
  <w:style w:type="paragraph" w:customStyle="1" w:styleId="artculo">
    <w:name w:val="artículo"/>
    <w:basedOn w:val="Normal"/>
    <w:qFormat/>
    <w:rsid w:val="00D26CE4"/>
    <w:pPr>
      <w:widowControl w:val="0"/>
      <w:shd w:val="clear" w:color="auto" w:fill="FFFFFF" w:themeFill="background1"/>
      <w:spacing w:after="200" w:line="276" w:lineRule="auto"/>
      <w:jc w:val="both"/>
    </w:pPr>
    <w:rPr>
      <w:rFonts w:ascii="Calibri Light" w:hAnsi="Calibri Light"/>
      <w:b/>
      <w:bCs/>
      <w:szCs w:val="24"/>
    </w:rPr>
  </w:style>
  <w:style w:type="paragraph" w:customStyle="1" w:styleId="numeros">
    <w:name w:val="numeros"/>
    <w:basedOn w:val="Prrafodelista"/>
    <w:qFormat/>
    <w:rsid w:val="00D26CE4"/>
    <w:pPr>
      <w:widowControl w:val="0"/>
      <w:numPr>
        <w:numId w:val="2"/>
      </w:numPr>
      <w:shd w:val="clear" w:color="auto" w:fill="FFFFFF"/>
      <w:spacing w:before="100" w:beforeAutospacing="1" w:after="100" w:afterAutospacing="1" w:line="240" w:lineRule="atLeast"/>
      <w:ind w:left="1854" w:hanging="360"/>
      <w:jc w:val="both"/>
    </w:pPr>
    <w:rPr>
      <w:rFonts w:ascii="Calibri Light" w:eastAsia="Times New Roman" w:hAnsi="Calibri Light" w:cs="Times New Roman"/>
      <w:sz w:val="24"/>
      <w:szCs w:val="24"/>
      <w:lang w:eastAsia="es-ES"/>
    </w:rPr>
  </w:style>
  <w:style w:type="paragraph" w:customStyle="1" w:styleId="paragraph">
    <w:name w:val="paragraph"/>
    <w:basedOn w:val="Normal"/>
    <w:rsid w:val="00D26CE4"/>
    <w:pPr>
      <w:spacing w:before="100" w:beforeAutospacing="1" w:after="100" w:afterAutospacing="1"/>
    </w:pPr>
    <w:rPr>
      <w:rFonts w:eastAsiaTheme="minorHAnsi"/>
      <w:szCs w:val="24"/>
    </w:rPr>
  </w:style>
  <w:style w:type="character" w:customStyle="1" w:styleId="normaltextrun">
    <w:name w:val="normaltextrun"/>
    <w:basedOn w:val="Fuentedeprrafopredeter"/>
    <w:rsid w:val="00D26CE4"/>
  </w:style>
  <w:style w:type="character" w:customStyle="1" w:styleId="eop">
    <w:name w:val="eop"/>
    <w:basedOn w:val="Fuentedeprrafopredeter"/>
    <w:rsid w:val="00D26CE4"/>
  </w:style>
  <w:style w:type="paragraph" w:customStyle="1" w:styleId="PARALETRAS">
    <w:name w:val="PARA LETRAS"/>
    <w:basedOn w:val="Prrafodelista"/>
    <w:next w:val="Normal"/>
    <w:qFormat/>
    <w:rsid w:val="00D26CE4"/>
    <w:pPr>
      <w:widowControl w:val="0"/>
      <w:numPr>
        <w:numId w:val="3"/>
      </w:numPr>
      <w:tabs>
        <w:tab w:val="num" w:pos="360"/>
      </w:tabs>
      <w:spacing w:before="100" w:beforeAutospacing="1" w:after="100" w:afterAutospacing="1" w:line="240" w:lineRule="atLeast"/>
      <w:ind w:left="0" w:firstLine="357"/>
      <w:jc w:val="both"/>
    </w:pPr>
    <w:rPr>
      <w:rFonts w:ascii="Verdana" w:hAnsi="Verdana"/>
      <w:sz w:val="24"/>
      <w:szCs w:val="24"/>
    </w:rPr>
  </w:style>
  <w:style w:type="paragraph" w:customStyle="1" w:styleId="parrafo">
    <w:name w:val="parrafo"/>
    <w:basedOn w:val="Normal"/>
    <w:rsid w:val="00D26CE4"/>
    <w:pPr>
      <w:spacing w:before="100" w:beforeAutospacing="1" w:after="100" w:afterAutospacing="1"/>
    </w:pPr>
    <w:rPr>
      <w:szCs w:val="24"/>
    </w:rPr>
  </w:style>
  <w:style w:type="paragraph" w:customStyle="1" w:styleId="rtejustify">
    <w:name w:val="rtejustify"/>
    <w:basedOn w:val="Normal"/>
    <w:rsid w:val="00D26CE4"/>
    <w:pPr>
      <w:spacing w:before="100" w:beforeAutospacing="1" w:after="100" w:afterAutospacing="1"/>
    </w:pPr>
    <w:rPr>
      <w:szCs w:val="24"/>
    </w:rPr>
  </w:style>
  <w:style w:type="paragraph" w:styleId="Ttulo">
    <w:name w:val="Title"/>
    <w:basedOn w:val="Normal"/>
    <w:link w:val="TtuloCar"/>
    <w:uiPriority w:val="99"/>
    <w:qFormat/>
    <w:rsid w:val="0088511C"/>
    <w:pPr>
      <w:spacing w:before="240" w:after="60" w:line="240" w:lineRule="auto"/>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88511C"/>
    <w:rPr>
      <w:rFonts w:ascii="Arial" w:hAnsi="Arial" w:cs="Arial"/>
      <w:b/>
      <w:bCs/>
      <w:kern w:val="28"/>
      <w:sz w:val="32"/>
      <w:szCs w:val="32"/>
    </w:rPr>
  </w:style>
  <w:style w:type="paragraph" w:styleId="Listaconvietas">
    <w:name w:val="List Bullet"/>
    <w:basedOn w:val="Normal"/>
    <w:autoRedefine/>
    <w:rsid w:val="00105ECB"/>
    <w:pPr>
      <w:numPr>
        <w:numId w:val="6"/>
      </w:numPr>
      <w:spacing w:line="240" w:lineRule="auto"/>
    </w:pPr>
    <w:rPr>
      <w:rFonts w:ascii="Times New Roman" w:hAnsi="Times New Roman"/>
      <w:sz w:val="20"/>
      <w:szCs w:val="24"/>
    </w:rPr>
  </w:style>
  <w:style w:type="paragraph" w:customStyle="1" w:styleId="parrafo2">
    <w:name w:val="parrafo_2"/>
    <w:basedOn w:val="Normal"/>
    <w:rsid w:val="00105ECB"/>
    <w:pPr>
      <w:spacing w:before="100" w:beforeAutospacing="1" w:after="100" w:afterAutospacing="1" w:line="240" w:lineRule="auto"/>
    </w:pPr>
    <w:rPr>
      <w:rFonts w:ascii="Times New Roman" w:hAnsi="Times New Roman"/>
      <w:szCs w:val="24"/>
    </w:rPr>
  </w:style>
  <w:style w:type="character" w:customStyle="1" w:styleId="SangradetextonormalCar">
    <w:name w:val="Sangría de texto normal Car"/>
    <w:basedOn w:val="Fuentedeprrafopredeter"/>
    <w:link w:val="Sangradetextonormal"/>
    <w:rsid w:val="00EE6D48"/>
    <w:rPr>
      <w:rFonts w:ascii="Arial" w:hAnsi="Arial"/>
      <w:b/>
      <w:sz w:val="24"/>
    </w:rPr>
  </w:style>
  <w:style w:type="character" w:customStyle="1" w:styleId="Textoindependiente2Car">
    <w:name w:val="Texto independiente 2 Car"/>
    <w:basedOn w:val="Fuentedeprrafopredeter"/>
    <w:link w:val="Textoindependiente2"/>
    <w:rsid w:val="00EE6D48"/>
    <w:rPr>
      <w:rFonts w:ascii="Arial" w:hAnsi="Arial"/>
      <w:sz w:val="28"/>
    </w:rPr>
  </w:style>
  <w:style w:type="character" w:customStyle="1" w:styleId="Sangra2detindependienteCar">
    <w:name w:val="Sangría 2 de t. independiente Car"/>
    <w:basedOn w:val="Fuentedeprrafopredeter"/>
    <w:link w:val="Sangra2detindependiente"/>
    <w:rsid w:val="00EE6D48"/>
    <w:rPr>
      <w:rFonts w:ascii="Calibri" w:hAnsi="Calibri"/>
      <w:b/>
      <w:sz w:val="24"/>
    </w:rPr>
  </w:style>
  <w:style w:type="character" w:customStyle="1" w:styleId="Sangra3detindependienteCar">
    <w:name w:val="Sangría 3 de t. independiente Car"/>
    <w:basedOn w:val="Fuentedeprrafopredeter"/>
    <w:link w:val="Sangra3detindependiente"/>
    <w:rsid w:val="00EE6D48"/>
    <w:rPr>
      <w:rFonts w:ascii="Calibri" w:hAnsi="Calibri"/>
      <w:sz w:val="24"/>
    </w:rPr>
  </w:style>
  <w:style w:type="character" w:customStyle="1" w:styleId="MapadeldocumentoCar">
    <w:name w:val="Mapa del documento Car"/>
    <w:basedOn w:val="Fuentedeprrafopredeter"/>
    <w:link w:val="Mapadeldocumento"/>
    <w:semiHidden/>
    <w:rsid w:val="00EE6D48"/>
    <w:rPr>
      <w:rFonts w:ascii="Tahoma" w:hAnsi="Tahoma" w:cs="Tahoma"/>
      <w:sz w:val="24"/>
      <w:shd w:val="clear" w:color="auto" w:fill="000080"/>
    </w:rPr>
  </w:style>
  <w:style w:type="paragraph" w:styleId="Sinespaciado">
    <w:name w:val="No Spacing"/>
    <w:uiPriority w:val="1"/>
    <w:qFormat/>
    <w:rsid w:val="00291DC5"/>
    <w:rPr>
      <w:rFonts w:ascii="Calibri" w:hAnsi="Calibri"/>
      <w:sz w:val="24"/>
    </w:rPr>
  </w:style>
  <w:style w:type="paragraph" w:customStyle="1" w:styleId="Pa8">
    <w:name w:val="Pa8"/>
    <w:basedOn w:val="Default"/>
    <w:next w:val="Default"/>
    <w:uiPriority w:val="99"/>
    <w:rsid w:val="003631D6"/>
    <w:pPr>
      <w:spacing w:line="201" w:lineRule="atLeast"/>
    </w:pPr>
    <w:rPr>
      <w:rFonts w:ascii="Arial" w:hAnsi="Arial" w:cs="Arial"/>
      <w:color w:val="auto"/>
    </w:rPr>
  </w:style>
  <w:style w:type="character" w:styleId="Textodelmarcadordeposicin">
    <w:name w:val="Placeholder Text"/>
    <w:basedOn w:val="Fuentedeprrafopredeter"/>
    <w:uiPriority w:val="99"/>
    <w:semiHidden/>
    <w:rsid w:val="00DA58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361">
      <w:bodyDiv w:val="1"/>
      <w:marLeft w:val="0"/>
      <w:marRight w:val="0"/>
      <w:marTop w:val="0"/>
      <w:marBottom w:val="0"/>
      <w:divBdr>
        <w:top w:val="none" w:sz="0" w:space="0" w:color="auto"/>
        <w:left w:val="none" w:sz="0" w:space="0" w:color="auto"/>
        <w:bottom w:val="none" w:sz="0" w:space="0" w:color="auto"/>
        <w:right w:val="none" w:sz="0" w:space="0" w:color="auto"/>
      </w:divBdr>
      <w:divsChild>
        <w:div w:id="2075350055">
          <w:marLeft w:val="446"/>
          <w:marRight w:val="0"/>
          <w:marTop w:val="120"/>
          <w:marBottom w:val="0"/>
          <w:divBdr>
            <w:top w:val="none" w:sz="0" w:space="0" w:color="auto"/>
            <w:left w:val="none" w:sz="0" w:space="0" w:color="auto"/>
            <w:bottom w:val="none" w:sz="0" w:space="0" w:color="auto"/>
            <w:right w:val="none" w:sz="0" w:space="0" w:color="auto"/>
          </w:divBdr>
        </w:div>
      </w:divsChild>
    </w:div>
    <w:div w:id="30569957">
      <w:bodyDiv w:val="1"/>
      <w:marLeft w:val="0"/>
      <w:marRight w:val="0"/>
      <w:marTop w:val="0"/>
      <w:marBottom w:val="0"/>
      <w:divBdr>
        <w:top w:val="none" w:sz="0" w:space="0" w:color="auto"/>
        <w:left w:val="none" w:sz="0" w:space="0" w:color="auto"/>
        <w:bottom w:val="none" w:sz="0" w:space="0" w:color="auto"/>
        <w:right w:val="none" w:sz="0" w:space="0" w:color="auto"/>
      </w:divBdr>
    </w:div>
    <w:div w:id="153759942">
      <w:bodyDiv w:val="1"/>
      <w:marLeft w:val="0"/>
      <w:marRight w:val="0"/>
      <w:marTop w:val="0"/>
      <w:marBottom w:val="0"/>
      <w:divBdr>
        <w:top w:val="none" w:sz="0" w:space="0" w:color="auto"/>
        <w:left w:val="none" w:sz="0" w:space="0" w:color="auto"/>
        <w:bottom w:val="none" w:sz="0" w:space="0" w:color="auto"/>
        <w:right w:val="none" w:sz="0" w:space="0" w:color="auto"/>
      </w:divBdr>
      <w:divsChild>
        <w:div w:id="1304694555">
          <w:marLeft w:val="446"/>
          <w:marRight w:val="0"/>
          <w:marTop w:val="120"/>
          <w:marBottom w:val="0"/>
          <w:divBdr>
            <w:top w:val="none" w:sz="0" w:space="0" w:color="auto"/>
            <w:left w:val="none" w:sz="0" w:space="0" w:color="auto"/>
            <w:bottom w:val="none" w:sz="0" w:space="0" w:color="auto"/>
            <w:right w:val="none" w:sz="0" w:space="0" w:color="auto"/>
          </w:divBdr>
        </w:div>
      </w:divsChild>
    </w:div>
    <w:div w:id="170537224">
      <w:bodyDiv w:val="1"/>
      <w:marLeft w:val="0"/>
      <w:marRight w:val="0"/>
      <w:marTop w:val="0"/>
      <w:marBottom w:val="0"/>
      <w:divBdr>
        <w:top w:val="none" w:sz="0" w:space="0" w:color="auto"/>
        <w:left w:val="none" w:sz="0" w:space="0" w:color="auto"/>
        <w:bottom w:val="none" w:sz="0" w:space="0" w:color="auto"/>
        <w:right w:val="none" w:sz="0" w:space="0" w:color="auto"/>
      </w:divBdr>
    </w:div>
    <w:div w:id="195778370">
      <w:bodyDiv w:val="1"/>
      <w:marLeft w:val="0"/>
      <w:marRight w:val="0"/>
      <w:marTop w:val="0"/>
      <w:marBottom w:val="0"/>
      <w:divBdr>
        <w:top w:val="none" w:sz="0" w:space="0" w:color="auto"/>
        <w:left w:val="none" w:sz="0" w:space="0" w:color="auto"/>
        <w:bottom w:val="none" w:sz="0" w:space="0" w:color="auto"/>
        <w:right w:val="none" w:sz="0" w:space="0" w:color="auto"/>
      </w:divBdr>
      <w:divsChild>
        <w:div w:id="881944203">
          <w:marLeft w:val="274"/>
          <w:marRight w:val="0"/>
          <w:marTop w:val="120"/>
          <w:marBottom w:val="0"/>
          <w:divBdr>
            <w:top w:val="none" w:sz="0" w:space="0" w:color="auto"/>
            <w:left w:val="none" w:sz="0" w:space="0" w:color="auto"/>
            <w:bottom w:val="none" w:sz="0" w:space="0" w:color="auto"/>
            <w:right w:val="none" w:sz="0" w:space="0" w:color="auto"/>
          </w:divBdr>
        </w:div>
        <w:div w:id="969869688">
          <w:marLeft w:val="274"/>
          <w:marRight w:val="0"/>
          <w:marTop w:val="120"/>
          <w:marBottom w:val="0"/>
          <w:divBdr>
            <w:top w:val="none" w:sz="0" w:space="0" w:color="auto"/>
            <w:left w:val="none" w:sz="0" w:space="0" w:color="auto"/>
            <w:bottom w:val="none" w:sz="0" w:space="0" w:color="auto"/>
            <w:right w:val="none" w:sz="0" w:space="0" w:color="auto"/>
          </w:divBdr>
        </w:div>
        <w:div w:id="1182430521">
          <w:marLeft w:val="274"/>
          <w:marRight w:val="0"/>
          <w:marTop w:val="120"/>
          <w:marBottom w:val="0"/>
          <w:divBdr>
            <w:top w:val="none" w:sz="0" w:space="0" w:color="auto"/>
            <w:left w:val="none" w:sz="0" w:space="0" w:color="auto"/>
            <w:bottom w:val="none" w:sz="0" w:space="0" w:color="auto"/>
            <w:right w:val="none" w:sz="0" w:space="0" w:color="auto"/>
          </w:divBdr>
        </w:div>
        <w:div w:id="2014987013">
          <w:marLeft w:val="274"/>
          <w:marRight w:val="0"/>
          <w:marTop w:val="120"/>
          <w:marBottom w:val="0"/>
          <w:divBdr>
            <w:top w:val="none" w:sz="0" w:space="0" w:color="auto"/>
            <w:left w:val="none" w:sz="0" w:space="0" w:color="auto"/>
            <w:bottom w:val="none" w:sz="0" w:space="0" w:color="auto"/>
            <w:right w:val="none" w:sz="0" w:space="0" w:color="auto"/>
          </w:divBdr>
        </w:div>
      </w:divsChild>
    </w:div>
    <w:div w:id="206570997">
      <w:bodyDiv w:val="1"/>
      <w:marLeft w:val="0"/>
      <w:marRight w:val="0"/>
      <w:marTop w:val="0"/>
      <w:marBottom w:val="0"/>
      <w:divBdr>
        <w:top w:val="none" w:sz="0" w:space="0" w:color="auto"/>
        <w:left w:val="none" w:sz="0" w:space="0" w:color="auto"/>
        <w:bottom w:val="none" w:sz="0" w:space="0" w:color="auto"/>
        <w:right w:val="none" w:sz="0" w:space="0" w:color="auto"/>
      </w:divBdr>
    </w:div>
    <w:div w:id="267351551">
      <w:bodyDiv w:val="1"/>
      <w:marLeft w:val="0"/>
      <w:marRight w:val="0"/>
      <w:marTop w:val="0"/>
      <w:marBottom w:val="0"/>
      <w:divBdr>
        <w:top w:val="none" w:sz="0" w:space="0" w:color="auto"/>
        <w:left w:val="none" w:sz="0" w:space="0" w:color="auto"/>
        <w:bottom w:val="none" w:sz="0" w:space="0" w:color="auto"/>
        <w:right w:val="none" w:sz="0" w:space="0" w:color="auto"/>
      </w:divBdr>
    </w:div>
    <w:div w:id="268440042">
      <w:bodyDiv w:val="1"/>
      <w:marLeft w:val="0"/>
      <w:marRight w:val="0"/>
      <w:marTop w:val="0"/>
      <w:marBottom w:val="0"/>
      <w:divBdr>
        <w:top w:val="none" w:sz="0" w:space="0" w:color="auto"/>
        <w:left w:val="none" w:sz="0" w:space="0" w:color="auto"/>
        <w:bottom w:val="none" w:sz="0" w:space="0" w:color="auto"/>
        <w:right w:val="none" w:sz="0" w:space="0" w:color="auto"/>
      </w:divBdr>
      <w:divsChild>
        <w:div w:id="316692161">
          <w:marLeft w:val="274"/>
          <w:marRight w:val="0"/>
          <w:marTop w:val="120"/>
          <w:marBottom w:val="0"/>
          <w:divBdr>
            <w:top w:val="none" w:sz="0" w:space="0" w:color="auto"/>
            <w:left w:val="none" w:sz="0" w:space="0" w:color="auto"/>
            <w:bottom w:val="none" w:sz="0" w:space="0" w:color="auto"/>
            <w:right w:val="none" w:sz="0" w:space="0" w:color="auto"/>
          </w:divBdr>
        </w:div>
        <w:div w:id="988097840">
          <w:marLeft w:val="274"/>
          <w:marRight w:val="0"/>
          <w:marTop w:val="120"/>
          <w:marBottom w:val="0"/>
          <w:divBdr>
            <w:top w:val="none" w:sz="0" w:space="0" w:color="auto"/>
            <w:left w:val="none" w:sz="0" w:space="0" w:color="auto"/>
            <w:bottom w:val="none" w:sz="0" w:space="0" w:color="auto"/>
            <w:right w:val="none" w:sz="0" w:space="0" w:color="auto"/>
          </w:divBdr>
        </w:div>
        <w:div w:id="1359966171">
          <w:marLeft w:val="274"/>
          <w:marRight w:val="0"/>
          <w:marTop w:val="120"/>
          <w:marBottom w:val="0"/>
          <w:divBdr>
            <w:top w:val="none" w:sz="0" w:space="0" w:color="auto"/>
            <w:left w:val="none" w:sz="0" w:space="0" w:color="auto"/>
            <w:bottom w:val="none" w:sz="0" w:space="0" w:color="auto"/>
            <w:right w:val="none" w:sz="0" w:space="0" w:color="auto"/>
          </w:divBdr>
        </w:div>
        <w:div w:id="1809518598">
          <w:marLeft w:val="274"/>
          <w:marRight w:val="0"/>
          <w:marTop w:val="120"/>
          <w:marBottom w:val="0"/>
          <w:divBdr>
            <w:top w:val="none" w:sz="0" w:space="0" w:color="auto"/>
            <w:left w:val="none" w:sz="0" w:space="0" w:color="auto"/>
            <w:bottom w:val="none" w:sz="0" w:space="0" w:color="auto"/>
            <w:right w:val="none" w:sz="0" w:space="0" w:color="auto"/>
          </w:divBdr>
        </w:div>
      </w:divsChild>
    </w:div>
    <w:div w:id="292953011">
      <w:bodyDiv w:val="1"/>
      <w:marLeft w:val="0"/>
      <w:marRight w:val="0"/>
      <w:marTop w:val="0"/>
      <w:marBottom w:val="0"/>
      <w:divBdr>
        <w:top w:val="none" w:sz="0" w:space="0" w:color="auto"/>
        <w:left w:val="none" w:sz="0" w:space="0" w:color="auto"/>
        <w:bottom w:val="none" w:sz="0" w:space="0" w:color="auto"/>
        <w:right w:val="none" w:sz="0" w:space="0" w:color="auto"/>
      </w:divBdr>
    </w:div>
    <w:div w:id="324935659">
      <w:bodyDiv w:val="1"/>
      <w:marLeft w:val="0"/>
      <w:marRight w:val="0"/>
      <w:marTop w:val="0"/>
      <w:marBottom w:val="0"/>
      <w:divBdr>
        <w:top w:val="none" w:sz="0" w:space="0" w:color="auto"/>
        <w:left w:val="none" w:sz="0" w:space="0" w:color="auto"/>
        <w:bottom w:val="none" w:sz="0" w:space="0" w:color="auto"/>
        <w:right w:val="none" w:sz="0" w:space="0" w:color="auto"/>
      </w:divBdr>
    </w:div>
    <w:div w:id="342972461">
      <w:bodyDiv w:val="1"/>
      <w:marLeft w:val="0"/>
      <w:marRight w:val="0"/>
      <w:marTop w:val="0"/>
      <w:marBottom w:val="0"/>
      <w:divBdr>
        <w:top w:val="none" w:sz="0" w:space="0" w:color="auto"/>
        <w:left w:val="none" w:sz="0" w:space="0" w:color="auto"/>
        <w:bottom w:val="none" w:sz="0" w:space="0" w:color="auto"/>
        <w:right w:val="none" w:sz="0" w:space="0" w:color="auto"/>
      </w:divBdr>
      <w:divsChild>
        <w:div w:id="1088040534">
          <w:marLeft w:val="446"/>
          <w:marRight w:val="0"/>
          <w:marTop w:val="120"/>
          <w:marBottom w:val="0"/>
          <w:divBdr>
            <w:top w:val="none" w:sz="0" w:space="0" w:color="auto"/>
            <w:left w:val="none" w:sz="0" w:space="0" w:color="auto"/>
            <w:bottom w:val="none" w:sz="0" w:space="0" w:color="auto"/>
            <w:right w:val="none" w:sz="0" w:space="0" w:color="auto"/>
          </w:divBdr>
        </w:div>
        <w:div w:id="1309629442">
          <w:marLeft w:val="446"/>
          <w:marRight w:val="0"/>
          <w:marTop w:val="120"/>
          <w:marBottom w:val="0"/>
          <w:divBdr>
            <w:top w:val="none" w:sz="0" w:space="0" w:color="auto"/>
            <w:left w:val="none" w:sz="0" w:space="0" w:color="auto"/>
            <w:bottom w:val="none" w:sz="0" w:space="0" w:color="auto"/>
            <w:right w:val="none" w:sz="0" w:space="0" w:color="auto"/>
          </w:divBdr>
        </w:div>
        <w:div w:id="1735590722">
          <w:marLeft w:val="446"/>
          <w:marRight w:val="0"/>
          <w:marTop w:val="120"/>
          <w:marBottom w:val="0"/>
          <w:divBdr>
            <w:top w:val="none" w:sz="0" w:space="0" w:color="auto"/>
            <w:left w:val="none" w:sz="0" w:space="0" w:color="auto"/>
            <w:bottom w:val="none" w:sz="0" w:space="0" w:color="auto"/>
            <w:right w:val="none" w:sz="0" w:space="0" w:color="auto"/>
          </w:divBdr>
        </w:div>
      </w:divsChild>
    </w:div>
    <w:div w:id="468329398">
      <w:bodyDiv w:val="1"/>
      <w:marLeft w:val="0"/>
      <w:marRight w:val="0"/>
      <w:marTop w:val="0"/>
      <w:marBottom w:val="0"/>
      <w:divBdr>
        <w:top w:val="none" w:sz="0" w:space="0" w:color="auto"/>
        <w:left w:val="none" w:sz="0" w:space="0" w:color="auto"/>
        <w:bottom w:val="none" w:sz="0" w:space="0" w:color="auto"/>
        <w:right w:val="none" w:sz="0" w:space="0" w:color="auto"/>
      </w:divBdr>
      <w:divsChild>
        <w:div w:id="147091906">
          <w:marLeft w:val="446"/>
          <w:marRight w:val="0"/>
          <w:marTop w:val="120"/>
          <w:marBottom w:val="0"/>
          <w:divBdr>
            <w:top w:val="none" w:sz="0" w:space="0" w:color="auto"/>
            <w:left w:val="none" w:sz="0" w:space="0" w:color="auto"/>
            <w:bottom w:val="none" w:sz="0" w:space="0" w:color="auto"/>
            <w:right w:val="none" w:sz="0" w:space="0" w:color="auto"/>
          </w:divBdr>
        </w:div>
        <w:div w:id="1154103499">
          <w:marLeft w:val="446"/>
          <w:marRight w:val="0"/>
          <w:marTop w:val="240"/>
          <w:marBottom w:val="0"/>
          <w:divBdr>
            <w:top w:val="none" w:sz="0" w:space="0" w:color="auto"/>
            <w:left w:val="none" w:sz="0" w:space="0" w:color="auto"/>
            <w:bottom w:val="none" w:sz="0" w:space="0" w:color="auto"/>
            <w:right w:val="none" w:sz="0" w:space="0" w:color="auto"/>
          </w:divBdr>
        </w:div>
        <w:div w:id="1297224806">
          <w:marLeft w:val="446"/>
          <w:marRight w:val="0"/>
          <w:marTop w:val="120"/>
          <w:marBottom w:val="0"/>
          <w:divBdr>
            <w:top w:val="none" w:sz="0" w:space="0" w:color="auto"/>
            <w:left w:val="none" w:sz="0" w:space="0" w:color="auto"/>
            <w:bottom w:val="none" w:sz="0" w:space="0" w:color="auto"/>
            <w:right w:val="none" w:sz="0" w:space="0" w:color="auto"/>
          </w:divBdr>
        </w:div>
        <w:div w:id="1666856219">
          <w:marLeft w:val="446"/>
          <w:marRight w:val="0"/>
          <w:marTop w:val="120"/>
          <w:marBottom w:val="0"/>
          <w:divBdr>
            <w:top w:val="none" w:sz="0" w:space="0" w:color="auto"/>
            <w:left w:val="none" w:sz="0" w:space="0" w:color="auto"/>
            <w:bottom w:val="none" w:sz="0" w:space="0" w:color="auto"/>
            <w:right w:val="none" w:sz="0" w:space="0" w:color="auto"/>
          </w:divBdr>
        </w:div>
        <w:div w:id="2038508169">
          <w:marLeft w:val="446"/>
          <w:marRight w:val="0"/>
          <w:marTop w:val="240"/>
          <w:marBottom w:val="0"/>
          <w:divBdr>
            <w:top w:val="none" w:sz="0" w:space="0" w:color="auto"/>
            <w:left w:val="none" w:sz="0" w:space="0" w:color="auto"/>
            <w:bottom w:val="none" w:sz="0" w:space="0" w:color="auto"/>
            <w:right w:val="none" w:sz="0" w:space="0" w:color="auto"/>
          </w:divBdr>
        </w:div>
      </w:divsChild>
    </w:div>
    <w:div w:id="471486002">
      <w:bodyDiv w:val="1"/>
      <w:marLeft w:val="0"/>
      <w:marRight w:val="0"/>
      <w:marTop w:val="0"/>
      <w:marBottom w:val="0"/>
      <w:divBdr>
        <w:top w:val="none" w:sz="0" w:space="0" w:color="auto"/>
        <w:left w:val="none" w:sz="0" w:space="0" w:color="auto"/>
        <w:bottom w:val="none" w:sz="0" w:space="0" w:color="auto"/>
        <w:right w:val="none" w:sz="0" w:space="0" w:color="auto"/>
      </w:divBdr>
      <w:divsChild>
        <w:div w:id="1005013445">
          <w:marLeft w:val="446"/>
          <w:marRight w:val="0"/>
          <w:marTop w:val="120"/>
          <w:marBottom w:val="0"/>
          <w:divBdr>
            <w:top w:val="none" w:sz="0" w:space="0" w:color="auto"/>
            <w:left w:val="none" w:sz="0" w:space="0" w:color="auto"/>
            <w:bottom w:val="none" w:sz="0" w:space="0" w:color="auto"/>
            <w:right w:val="none" w:sz="0" w:space="0" w:color="auto"/>
          </w:divBdr>
        </w:div>
        <w:div w:id="1608997083">
          <w:marLeft w:val="446"/>
          <w:marRight w:val="0"/>
          <w:marTop w:val="240"/>
          <w:marBottom w:val="0"/>
          <w:divBdr>
            <w:top w:val="none" w:sz="0" w:space="0" w:color="auto"/>
            <w:left w:val="none" w:sz="0" w:space="0" w:color="auto"/>
            <w:bottom w:val="none" w:sz="0" w:space="0" w:color="auto"/>
            <w:right w:val="none" w:sz="0" w:space="0" w:color="auto"/>
          </w:divBdr>
        </w:div>
      </w:divsChild>
    </w:div>
    <w:div w:id="480343438">
      <w:bodyDiv w:val="1"/>
      <w:marLeft w:val="0"/>
      <w:marRight w:val="0"/>
      <w:marTop w:val="0"/>
      <w:marBottom w:val="0"/>
      <w:divBdr>
        <w:top w:val="none" w:sz="0" w:space="0" w:color="auto"/>
        <w:left w:val="none" w:sz="0" w:space="0" w:color="auto"/>
        <w:bottom w:val="none" w:sz="0" w:space="0" w:color="auto"/>
        <w:right w:val="none" w:sz="0" w:space="0" w:color="auto"/>
      </w:divBdr>
    </w:div>
    <w:div w:id="503473615">
      <w:bodyDiv w:val="1"/>
      <w:marLeft w:val="0"/>
      <w:marRight w:val="0"/>
      <w:marTop w:val="0"/>
      <w:marBottom w:val="0"/>
      <w:divBdr>
        <w:top w:val="none" w:sz="0" w:space="0" w:color="auto"/>
        <w:left w:val="none" w:sz="0" w:space="0" w:color="auto"/>
        <w:bottom w:val="none" w:sz="0" w:space="0" w:color="auto"/>
        <w:right w:val="none" w:sz="0" w:space="0" w:color="auto"/>
      </w:divBdr>
    </w:div>
    <w:div w:id="534661242">
      <w:bodyDiv w:val="1"/>
      <w:marLeft w:val="0"/>
      <w:marRight w:val="0"/>
      <w:marTop w:val="0"/>
      <w:marBottom w:val="0"/>
      <w:divBdr>
        <w:top w:val="none" w:sz="0" w:space="0" w:color="auto"/>
        <w:left w:val="none" w:sz="0" w:space="0" w:color="auto"/>
        <w:bottom w:val="none" w:sz="0" w:space="0" w:color="auto"/>
        <w:right w:val="none" w:sz="0" w:space="0" w:color="auto"/>
      </w:divBdr>
      <w:divsChild>
        <w:div w:id="1859157785">
          <w:marLeft w:val="994"/>
          <w:marRight w:val="0"/>
          <w:marTop w:val="0"/>
          <w:marBottom w:val="0"/>
          <w:divBdr>
            <w:top w:val="none" w:sz="0" w:space="0" w:color="auto"/>
            <w:left w:val="none" w:sz="0" w:space="0" w:color="auto"/>
            <w:bottom w:val="none" w:sz="0" w:space="0" w:color="auto"/>
            <w:right w:val="none" w:sz="0" w:space="0" w:color="auto"/>
          </w:divBdr>
        </w:div>
        <w:div w:id="1876582227">
          <w:marLeft w:val="446"/>
          <w:marRight w:val="0"/>
          <w:marTop w:val="0"/>
          <w:marBottom w:val="0"/>
          <w:divBdr>
            <w:top w:val="none" w:sz="0" w:space="0" w:color="auto"/>
            <w:left w:val="none" w:sz="0" w:space="0" w:color="auto"/>
            <w:bottom w:val="none" w:sz="0" w:space="0" w:color="auto"/>
            <w:right w:val="none" w:sz="0" w:space="0" w:color="auto"/>
          </w:divBdr>
        </w:div>
      </w:divsChild>
    </w:div>
    <w:div w:id="601037735">
      <w:bodyDiv w:val="1"/>
      <w:marLeft w:val="0"/>
      <w:marRight w:val="0"/>
      <w:marTop w:val="0"/>
      <w:marBottom w:val="0"/>
      <w:divBdr>
        <w:top w:val="none" w:sz="0" w:space="0" w:color="auto"/>
        <w:left w:val="none" w:sz="0" w:space="0" w:color="auto"/>
        <w:bottom w:val="none" w:sz="0" w:space="0" w:color="auto"/>
        <w:right w:val="none" w:sz="0" w:space="0" w:color="auto"/>
      </w:divBdr>
    </w:div>
    <w:div w:id="614403941">
      <w:bodyDiv w:val="1"/>
      <w:marLeft w:val="0"/>
      <w:marRight w:val="0"/>
      <w:marTop w:val="0"/>
      <w:marBottom w:val="0"/>
      <w:divBdr>
        <w:top w:val="none" w:sz="0" w:space="0" w:color="auto"/>
        <w:left w:val="none" w:sz="0" w:space="0" w:color="auto"/>
        <w:bottom w:val="none" w:sz="0" w:space="0" w:color="auto"/>
        <w:right w:val="none" w:sz="0" w:space="0" w:color="auto"/>
      </w:divBdr>
      <w:divsChild>
        <w:div w:id="287052826">
          <w:marLeft w:val="706"/>
          <w:marRight w:val="0"/>
          <w:marTop w:val="120"/>
          <w:marBottom w:val="0"/>
          <w:divBdr>
            <w:top w:val="none" w:sz="0" w:space="0" w:color="auto"/>
            <w:left w:val="none" w:sz="0" w:space="0" w:color="auto"/>
            <w:bottom w:val="none" w:sz="0" w:space="0" w:color="auto"/>
            <w:right w:val="none" w:sz="0" w:space="0" w:color="auto"/>
          </w:divBdr>
        </w:div>
        <w:div w:id="1281375300">
          <w:marLeft w:val="706"/>
          <w:marRight w:val="0"/>
          <w:marTop w:val="120"/>
          <w:marBottom w:val="0"/>
          <w:divBdr>
            <w:top w:val="none" w:sz="0" w:space="0" w:color="auto"/>
            <w:left w:val="none" w:sz="0" w:space="0" w:color="auto"/>
            <w:bottom w:val="none" w:sz="0" w:space="0" w:color="auto"/>
            <w:right w:val="none" w:sz="0" w:space="0" w:color="auto"/>
          </w:divBdr>
        </w:div>
        <w:div w:id="2069839053">
          <w:marLeft w:val="446"/>
          <w:marRight w:val="0"/>
          <w:marTop w:val="120"/>
          <w:marBottom w:val="0"/>
          <w:divBdr>
            <w:top w:val="none" w:sz="0" w:space="0" w:color="auto"/>
            <w:left w:val="none" w:sz="0" w:space="0" w:color="auto"/>
            <w:bottom w:val="none" w:sz="0" w:space="0" w:color="auto"/>
            <w:right w:val="none" w:sz="0" w:space="0" w:color="auto"/>
          </w:divBdr>
        </w:div>
      </w:divsChild>
    </w:div>
    <w:div w:id="723990086">
      <w:bodyDiv w:val="1"/>
      <w:marLeft w:val="0"/>
      <w:marRight w:val="0"/>
      <w:marTop w:val="0"/>
      <w:marBottom w:val="0"/>
      <w:divBdr>
        <w:top w:val="none" w:sz="0" w:space="0" w:color="auto"/>
        <w:left w:val="none" w:sz="0" w:space="0" w:color="auto"/>
        <w:bottom w:val="none" w:sz="0" w:space="0" w:color="auto"/>
        <w:right w:val="none" w:sz="0" w:space="0" w:color="auto"/>
      </w:divBdr>
    </w:div>
    <w:div w:id="775321731">
      <w:bodyDiv w:val="1"/>
      <w:marLeft w:val="0"/>
      <w:marRight w:val="0"/>
      <w:marTop w:val="0"/>
      <w:marBottom w:val="0"/>
      <w:divBdr>
        <w:top w:val="none" w:sz="0" w:space="0" w:color="auto"/>
        <w:left w:val="none" w:sz="0" w:space="0" w:color="auto"/>
        <w:bottom w:val="none" w:sz="0" w:space="0" w:color="auto"/>
        <w:right w:val="none" w:sz="0" w:space="0" w:color="auto"/>
      </w:divBdr>
    </w:div>
    <w:div w:id="787821728">
      <w:bodyDiv w:val="1"/>
      <w:marLeft w:val="0"/>
      <w:marRight w:val="0"/>
      <w:marTop w:val="0"/>
      <w:marBottom w:val="0"/>
      <w:divBdr>
        <w:top w:val="none" w:sz="0" w:space="0" w:color="auto"/>
        <w:left w:val="none" w:sz="0" w:space="0" w:color="auto"/>
        <w:bottom w:val="none" w:sz="0" w:space="0" w:color="auto"/>
        <w:right w:val="none" w:sz="0" w:space="0" w:color="auto"/>
      </w:divBdr>
    </w:div>
    <w:div w:id="819079656">
      <w:bodyDiv w:val="1"/>
      <w:marLeft w:val="0"/>
      <w:marRight w:val="0"/>
      <w:marTop w:val="0"/>
      <w:marBottom w:val="0"/>
      <w:divBdr>
        <w:top w:val="none" w:sz="0" w:space="0" w:color="auto"/>
        <w:left w:val="none" w:sz="0" w:space="0" w:color="auto"/>
        <w:bottom w:val="none" w:sz="0" w:space="0" w:color="auto"/>
        <w:right w:val="none" w:sz="0" w:space="0" w:color="auto"/>
      </w:divBdr>
    </w:div>
    <w:div w:id="844974898">
      <w:bodyDiv w:val="1"/>
      <w:marLeft w:val="0"/>
      <w:marRight w:val="0"/>
      <w:marTop w:val="0"/>
      <w:marBottom w:val="0"/>
      <w:divBdr>
        <w:top w:val="none" w:sz="0" w:space="0" w:color="auto"/>
        <w:left w:val="none" w:sz="0" w:space="0" w:color="auto"/>
        <w:bottom w:val="none" w:sz="0" w:space="0" w:color="auto"/>
        <w:right w:val="none" w:sz="0" w:space="0" w:color="auto"/>
      </w:divBdr>
      <w:divsChild>
        <w:div w:id="1152604427">
          <w:marLeft w:val="446"/>
          <w:marRight w:val="0"/>
          <w:marTop w:val="0"/>
          <w:marBottom w:val="0"/>
          <w:divBdr>
            <w:top w:val="none" w:sz="0" w:space="0" w:color="auto"/>
            <w:left w:val="none" w:sz="0" w:space="0" w:color="auto"/>
            <w:bottom w:val="none" w:sz="0" w:space="0" w:color="auto"/>
            <w:right w:val="none" w:sz="0" w:space="0" w:color="auto"/>
          </w:divBdr>
        </w:div>
        <w:div w:id="1768110515">
          <w:marLeft w:val="446"/>
          <w:marRight w:val="0"/>
          <w:marTop w:val="0"/>
          <w:marBottom w:val="0"/>
          <w:divBdr>
            <w:top w:val="none" w:sz="0" w:space="0" w:color="auto"/>
            <w:left w:val="none" w:sz="0" w:space="0" w:color="auto"/>
            <w:bottom w:val="none" w:sz="0" w:space="0" w:color="auto"/>
            <w:right w:val="none" w:sz="0" w:space="0" w:color="auto"/>
          </w:divBdr>
        </w:div>
      </w:divsChild>
    </w:div>
    <w:div w:id="854610187">
      <w:bodyDiv w:val="1"/>
      <w:marLeft w:val="0"/>
      <w:marRight w:val="0"/>
      <w:marTop w:val="0"/>
      <w:marBottom w:val="0"/>
      <w:divBdr>
        <w:top w:val="none" w:sz="0" w:space="0" w:color="auto"/>
        <w:left w:val="none" w:sz="0" w:space="0" w:color="auto"/>
        <w:bottom w:val="none" w:sz="0" w:space="0" w:color="auto"/>
        <w:right w:val="none" w:sz="0" w:space="0" w:color="auto"/>
      </w:divBdr>
    </w:div>
    <w:div w:id="865338575">
      <w:bodyDiv w:val="1"/>
      <w:marLeft w:val="0"/>
      <w:marRight w:val="0"/>
      <w:marTop w:val="0"/>
      <w:marBottom w:val="0"/>
      <w:divBdr>
        <w:top w:val="none" w:sz="0" w:space="0" w:color="auto"/>
        <w:left w:val="none" w:sz="0" w:space="0" w:color="auto"/>
        <w:bottom w:val="none" w:sz="0" w:space="0" w:color="auto"/>
        <w:right w:val="none" w:sz="0" w:space="0" w:color="auto"/>
      </w:divBdr>
    </w:div>
    <w:div w:id="937103617">
      <w:bodyDiv w:val="1"/>
      <w:marLeft w:val="0"/>
      <w:marRight w:val="0"/>
      <w:marTop w:val="0"/>
      <w:marBottom w:val="0"/>
      <w:divBdr>
        <w:top w:val="none" w:sz="0" w:space="0" w:color="auto"/>
        <w:left w:val="none" w:sz="0" w:space="0" w:color="auto"/>
        <w:bottom w:val="none" w:sz="0" w:space="0" w:color="auto"/>
        <w:right w:val="none" w:sz="0" w:space="0" w:color="auto"/>
      </w:divBdr>
    </w:div>
    <w:div w:id="947354776">
      <w:bodyDiv w:val="1"/>
      <w:marLeft w:val="0"/>
      <w:marRight w:val="0"/>
      <w:marTop w:val="0"/>
      <w:marBottom w:val="0"/>
      <w:divBdr>
        <w:top w:val="none" w:sz="0" w:space="0" w:color="auto"/>
        <w:left w:val="none" w:sz="0" w:space="0" w:color="auto"/>
        <w:bottom w:val="none" w:sz="0" w:space="0" w:color="auto"/>
        <w:right w:val="none" w:sz="0" w:space="0" w:color="auto"/>
      </w:divBdr>
    </w:div>
    <w:div w:id="963464721">
      <w:bodyDiv w:val="1"/>
      <w:marLeft w:val="0"/>
      <w:marRight w:val="0"/>
      <w:marTop w:val="0"/>
      <w:marBottom w:val="0"/>
      <w:divBdr>
        <w:top w:val="none" w:sz="0" w:space="0" w:color="auto"/>
        <w:left w:val="none" w:sz="0" w:space="0" w:color="auto"/>
        <w:bottom w:val="none" w:sz="0" w:space="0" w:color="auto"/>
        <w:right w:val="none" w:sz="0" w:space="0" w:color="auto"/>
      </w:divBdr>
    </w:div>
    <w:div w:id="1007517579">
      <w:bodyDiv w:val="1"/>
      <w:marLeft w:val="0"/>
      <w:marRight w:val="0"/>
      <w:marTop w:val="0"/>
      <w:marBottom w:val="0"/>
      <w:divBdr>
        <w:top w:val="none" w:sz="0" w:space="0" w:color="auto"/>
        <w:left w:val="none" w:sz="0" w:space="0" w:color="auto"/>
        <w:bottom w:val="none" w:sz="0" w:space="0" w:color="auto"/>
        <w:right w:val="none" w:sz="0" w:space="0" w:color="auto"/>
      </w:divBdr>
      <w:divsChild>
        <w:div w:id="243338744">
          <w:marLeft w:val="302"/>
          <w:marRight w:val="0"/>
          <w:marTop w:val="120"/>
          <w:marBottom w:val="0"/>
          <w:divBdr>
            <w:top w:val="none" w:sz="0" w:space="0" w:color="auto"/>
            <w:left w:val="none" w:sz="0" w:space="0" w:color="auto"/>
            <w:bottom w:val="none" w:sz="0" w:space="0" w:color="auto"/>
            <w:right w:val="none" w:sz="0" w:space="0" w:color="auto"/>
          </w:divBdr>
        </w:div>
        <w:div w:id="279839842">
          <w:marLeft w:val="576"/>
          <w:marRight w:val="0"/>
          <w:marTop w:val="120"/>
          <w:marBottom w:val="0"/>
          <w:divBdr>
            <w:top w:val="none" w:sz="0" w:space="0" w:color="auto"/>
            <w:left w:val="none" w:sz="0" w:space="0" w:color="auto"/>
            <w:bottom w:val="none" w:sz="0" w:space="0" w:color="auto"/>
            <w:right w:val="none" w:sz="0" w:space="0" w:color="auto"/>
          </w:divBdr>
        </w:div>
        <w:div w:id="904410729">
          <w:marLeft w:val="576"/>
          <w:marRight w:val="0"/>
          <w:marTop w:val="120"/>
          <w:marBottom w:val="0"/>
          <w:divBdr>
            <w:top w:val="none" w:sz="0" w:space="0" w:color="auto"/>
            <w:left w:val="none" w:sz="0" w:space="0" w:color="auto"/>
            <w:bottom w:val="none" w:sz="0" w:space="0" w:color="auto"/>
            <w:right w:val="none" w:sz="0" w:space="0" w:color="auto"/>
          </w:divBdr>
        </w:div>
        <w:div w:id="1567759164">
          <w:marLeft w:val="302"/>
          <w:marRight w:val="0"/>
          <w:marTop w:val="120"/>
          <w:marBottom w:val="0"/>
          <w:divBdr>
            <w:top w:val="none" w:sz="0" w:space="0" w:color="auto"/>
            <w:left w:val="none" w:sz="0" w:space="0" w:color="auto"/>
            <w:bottom w:val="none" w:sz="0" w:space="0" w:color="auto"/>
            <w:right w:val="none" w:sz="0" w:space="0" w:color="auto"/>
          </w:divBdr>
        </w:div>
        <w:div w:id="1860242027">
          <w:marLeft w:val="576"/>
          <w:marRight w:val="0"/>
          <w:marTop w:val="120"/>
          <w:marBottom w:val="0"/>
          <w:divBdr>
            <w:top w:val="none" w:sz="0" w:space="0" w:color="auto"/>
            <w:left w:val="none" w:sz="0" w:space="0" w:color="auto"/>
            <w:bottom w:val="none" w:sz="0" w:space="0" w:color="auto"/>
            <w:right w:val="none" w:sz="0" w:space="0" w:color="auto"/>
          </w:divBdr>
        </w:div>
      </w:divsChild>
    </w:div>
    <w:div w:id="1042291417">
      <w:bodyDiv w:val="1"/>
      <w:marLeft w:val="0"/>
      <w:marRight w:val="0"/>
      <w:marTop w:val="0"/>
      <w:marBottom w:val="0"/>
      <w:divBdr>
        <w:top w:val="none" w:sz="0" w:space="0" w:color="auto"/>
        <w:left w:val="none" w:sz="0" w:space="0" w:color="auto"/>
        <w:bottom w:val="none" w:sz="0" w:space="0" w:color="auto"/>
        <w:right w:val="none" w:sz="0" w:space="0" w:color="auto"/>
      </w:divBdr>
    </w:div>
    <w:div w:id="1249315431">
      <w:bodyDiv w:val="1"/>
      <w:marLeft w:val="0"/>
      <w:marRight w:val="0"/>
      <w:marTop w:val="0"/>
      <w:marBottom w:val="0"/>
      <w:divBdr>
        <w:top w:val="none" w:sz="0" w:space="0" w:color="auto"/>
        <w:left w:val="none" w:sz="0" w:space="0" w:color="auto"/>
        <w:bottom w:val="none" w:sz="0" w:space="0" w:color="auto"/>
        <w:right w:val="none" w:sz="0" w:space="0" w:color="auto"/>
      </w:divBdr>
    </w:div>
    <w:div w:id="1330478741">
      <w:bodyDiv w:val="1"/>
      <w:marLeft w:val="0"/>
      <w:marRight w:val="0"/>
      <w:marTop w:val="0"/>
      <w:marBottom w:val="0"/>
      <w:divBdr>
        <w:top w:val="none" w:sz="0" w:space="0" w:color="auto"/>
        <w:left w:val="none" w:sz="0" w:space="0" w:color="auto"/>
        <w:bottom w:val="none" w:sz="0" w:space="0" w:color="auto"/>
        <w:right w:val="none" w:sz="0" w:space="0" w:color="auto"/>
      </w:divBdr>
    </w:div>
    <w:div w:id="1359627597">
      <w:bodyDiv w:val="1"/>
      <w:marLeft w:val="0"/>
      <w:marRight w:val="0"/>
      <w:marTop w:val="0"/>
      <w:marBottom w:val="0"/>
      <w:divBdr>
        <w:top w:val="none" w:sz="0" w:space="0" w:color="auto"/>
        <w:left w:val="none" w:sz="0" w:space="0" w:color="auto"/>
        <w:bottom w:val="none" w:sz="0" w:space="0" w:color="auto"/>
        <w:right w:val="none" w:sz="0" w:space="0" w:color="auto"/>
      </w:divBdr>
      <w:divsChild>
        <w:div w:id="323780209">
          <w:marLeft w:val="994"/>
          <w:marRight w:val="0"/>
          <w:marTop w:val="0"/>
          <w:marBottom w:val="0"/>
          <w:divBdr>
            <w:top w:val="none" w:sz="0" w:space="0" w:color="auto"/>
            <w:left w:val="none" w:sz="0" w:space="0" w:color="auto"/>
            <w:bottom w:val="none" w:sz="0" w:space="0" w:color="auto"/>
            <w:right w:val="none" w:sz="0" w:space="0" w:color="auto"/>
          </w:divBdr>
        </w:div>
        <w:div w:id="1671710208">
          <w:marLeft w:val="446"/>
          <w:marRight w:val="0"/>
          <w:marTop w:val="0"/>
          <w:marBottom w:val="0"/>
          <w:divBdr>
            <w:top w:val="none" w:sz="0" w:space="0" w:color="auto"/>
            <w:left w:val="none" w:sz="0" w:space="0" w:color="auto"/>
            <w:bottom w:val="none" w:sz="0" w:space="0" w:color="auto"/>
            <w:right w:val="none" w:sz="0" w:space="0" w:color="auto"/>
          </w:divBdr>
        </w:div>
        <w:div w:id="1730105530">
          <w:marLeft w:val="446"/>
          <w:marRight w:val="0"/>
          <w:marTop w:val="0"/>
          <w:marBottom w:val="0"/>
          <w:divBdr>
            <w:top w:val="none" w:sz="0" w:space="0" w:color="auto"/>
            <w:left w:val="none" w:sz="0" w:space="0" w:color="auto"/>
            <w:bottom w:val="none" w:sz="0" w:space="0" w:color="auto"/>
            <w:right w:val="none" w:sz="0" w:space="0" w:color="auto"/>
          </w:divBdr>
        </w:div>
      </w:divsChild>
    </w:div>
    <w:div w:id="1373919059">
      <w:bodyDiv w:val="1"/>
      <w:marLeft w:val="0"/>
      <w:marRight w:val="0"/>
      <w:marTop w:val="0"/>
      <w:marBottom w:val="0"/>
      <w:divBdr>
        <w:top w:val="none" w:sz="0" w:space="0" w:color="auto"/>
        <w:left w:val="none" w:sz="0" w:space="0" w:color="auto"/>
        <w:bottom w:val="none" w:sz="0" w:space="0" w:color="auto"/>
        <w:right w:val="none" w:sz="0" w:space="0" w:color="auto"/>
      </w:divBdr>
      <w:divsChild>
        <w:div w:id="1170175535">
          <w:marLeft w:val="446"/>
          <w:marRight w:val="0"/>
          <w:marTop w:val="0"/>
          <w:marBottom w:val="0"/>
          <w:divBdr>
            <w:top w:val="none" w:sz="0" w:space="0" w:color="auto"/>
            <w:left w:val="none" w:sz="0" w:space="0" w:color="auto"/>
            <w:bottom w:val="none" w:sz="0" w:space="0" w:color="auto"/>
            <w:right w:val="none" w:sz="0" w:space="0" w:color="auto"/>
          </w:divBdr>
        </w:div>
        <w:div w:id="1240746592">
          <w:marLeft w:val="446"/>
          <w:marRight w:val="0"/>
          <w:marTop w:val="0"/>
          <w:marBottom w:val="0"/>
          <w:divBdr>
            <w:top w:val="none" w:sz="0" w:space="0" w:color="auto"/>
            <w:left w:val="none" w:sz="0" w:space="0" w:color="auto"/>
            <w:bottom w:val="none" w:sz="0" w:space="0" w:color="auto"/>
            <w:right w:val="none" w:sz="0" w:space="0" w:color="auto"/>
          </w:divBdr>
        </w:div>
        <w:div w:id="1479882031">
          <w:marLeft w:val="446"/>
          <w:marRight w:val="0"/>
          <w:marTop w:val="0"/>
          <w:marBottom w:val="0"/>
          <w:divBdr>
            <w:top w:val="none" w:sz="0" w:space="0" w:color="auto"/>
            <w:left w:val="none" w:sz="0" w:space="0" w:color="auto"/>
            <w:bottom w:val="none" w:sz="0" w:space="0" w:color="auto"/>
            <w:right w:val="none" w:sz="0" w:space="0" w:color="auto"/>
          </w:divBdr>
        </w:div>
      </w:divsChild>
    </w:div>
    <w:div w:id="1445424296">
      <w:bodyDiv w:val="1"/>
      <w:marLeft w:val="0"/>
      <w:marRight w:val="0"/>
      <w:marTop w:val="0"/>
      <w:marBottom w:val="0"/>
      <w:divBdr>
        <w:top w:val="none" w:sz="0" w:space="0" w:color="auto"/>
        <w:left w:val="none" w:sz="0" w:space="0" w:color="auto"/>
        <w:bottom w:val="none" w:sz="0" w:space="0" w:color="auto"/>
        <w:right w:val="none" w:sz="0" w:space="0" w:color="auto"/>
      </w:divBdr>
    </w:div>
    <w:div w:id="1466922203">
      <w:bodyDiv w:val="1"/>
      <w:marLeft w:val="0"/>
      <w:marRight w:val="0"/>
      <w:marTop w:val="0"/>
      <w:marBottom w:val="0"/>
      <w:divBdr>
        <w:top w:val="none" w:sz="0" w:space="0" w:color="auto"/>
        <w:left w:val="none" w:sz="0" w:space="0" w:color="auto"/>
        <w:bottom w:val="none" w:sz="0" w:space="0" w:color="auto"/>
        <w:right w:val="none" w:sz="0" w:space="0" w:color="auto"/>
      </w:divBdr>
    </w:div>
    <w:div w:id="1544171900">
      <w:bodyDiv w:val="1"/>
      <w:marLeft w:val="0"/>
      <w:marRight w:val="0"/>
      <w:marTop w:val="0"/>
      <w:marBottom w:val="0"/>
      <w:divBdr>
        <w:top w:val="none" w:sz="0" w:space="0" w:color="auto"/>
        <w:left w:val="none" w:sz="0" w:space="0" w:color="auto"/>
        <w:bottom w:val="none" w:sz="0" w:space="0" w:color="auto"/>
        <w:right w:val="none" w:sz="0" w:space="0" w:color="auto"/>
      </w:divBdr>
      <w:divsChild>
        <w:div w:id="1334989192">
          <w:marLeft w:val="446"/>
          <w:marRight w:val="0"/>
          <w:marTop w:val="120"/>
          <w:marBottom w:val="0"/>
          <w:divBdr>
            <w:top w:val="none" w:sz="0" w:space="0" w:color="auto"/>
            <w:left w:val="none" w:sz="0" w:space="0" w:color="auto"/>
            <w:bottom w:val="none" w:sz="0" w:space="0" w:color="auto"/>
            <w:right w:val="none" w:sz="0" w:space="0" w:color="auto"/>
          </w:divBdr>
        </w:div>
      </w:divsChild>
    </w:div>
    <w:div w:id="1563373806">
      <w:bodyDiv w:val="1"/>
      <w:marLeft w:val="0"/>
      <w:marRight w:val="0"/>
      <w:marTop w:val="0"/>
      <w:marBottom w:val="0"/>
      <w:divBdr>
        <w:top w:val="none" w:sz="0" w:space="0" w:color="auto"/>
        <w:left w:val="none" w:sz="0" w:space="0" w:color="auto"/>
        <w:bottom w:val="none" w:sz="0" w:space="0" w:color="auto"/>
        <w:right w:val="none" w:sz="0" w:space="0" w:color="auto"/>
      </w:divBdr>
    </w:div>
    <w:div w:id="1619558257">
      <w:bodyDiv w:val="1"/>
      <w:marLeft w:val="0"/>
      <w:marRight w:val="0"/>
      <w:marTop w:val="0"/>
      <w:marBottom w:val="0"/>
      <w:divBdr>
        <w:top w:val="none" w:sz="0" w:space="0" w:color="auto"/>
        <w:left w:val="none" w:sz="0" w:space="0" w:color="auto"/>
        <w:bottom w:val="none" w:sz="0" w:space="0" w:color="auto"/>
        <w:right w:val="none" w:sz="0" w:space="0" w:color="auto"/>
      </w:divBdr>
      <w:divsChild>
        <w:div w:id="236594067">
          <w:marLeft w:val="706"/>
          <w:marRight w:val="0"/>
          <w:marTop w:val="0"/>
          <w:marBottom w:val="0"/>
          <w:divBdr>
            <w:top w:val="none" w:sz="0" w:space="0" w:color="auto"/>
            <w:left w:val="none" w:sz="0" w:space="0" w:color="auto"/>
            <w:bottom w:val="none" w:sz="0" w:space="0" w:color="auto"/>
            <w:right w:val="none" w:sz="0" w:space="0" w:color="auto"/>
          </w:divBdr>
        </w:div>
        <w:div w:id="524026479">
          <w:marLeft w:val="706"/>
          <w:marRight w:val="0"/>
          <w:marTop w:val="0"/>
          <w:marBottom w:val="0"/>
          <w:divBdr>
            <w:top w:val="none" w:sz="0" w:space="0" w:color="auto"/>
            <w:left w:val="none" w:sz="0" w:space="0" w:color="auto"/>
            <w:bottom w:val="none" w:sz="0" w:space="0" w:color="auto"/>
            <w:right w:val="none" w:sz="0" w:space="0" w:color="auto"/>
          </w:divBdr>
        </w:div>
        <w:div w:id="606084219">
          <w:marLeft w:val="446"/>
          <w:marRight w:val="0"/>
          <w:marTop w:val="120"/>
          <w:marBottom w:val="0"/>
          <w:divBdr>
            <w:top w:val="none" w:sz="0" w:space="0" w:color="auto"/>
            <w:left w:val="none" w:sz="0" w:space="0" w:color="auto"/>
            <w:bottom w:val="none" w:sz="0" w:space="0" w:color="auto"/>
            <w:right w:val="none" w:sz="0" w:space="0" w:color="auto"/>
          </w:divBdr>
        </w:div>
        <w:div w:id="1481653897">
          <w:marLeft w:val="446"/>
          <w:marRight w:val="0"/>
          <w:marTop w:val="120"/>
          <w:marBottom w:val="0"/>
          <w:divBdr>
            <w:top w:val="none" w:sz="0" w:space="0" w:color="auto"/>
            <w:left w:val="none" w:sz="0" w:space="0" w:color="auto"/>
            <w:bottom w:val="none" w:sz="0" w:space="0" w:color="auto"/>
            <w:right w:val="none" w:sz="0" w:space="0" w:color="auto"/>
          </w:divBdr>
        </w:div>
        <w:div w:id="1700625026">
          <w:marLeft w:val="706"/>
          <w:marRight w:val="0"/>
          <w:marTop w:val="0"/>
          <w:marBottom w:val="0"/>
          <w:divBdr>
            <w:top w:val="none" w:sz="0" w:space="0" w:color="auto"/>
            <w:left w:val="none" w:sz="0" w:space="0" w:color="auto"/>
            <w:bottom w:val="none" w:sz="0" w:space="0" w:color="auto"/>
            <w:right w:val="none" w:sz="0" w:space="0" w:color="auto"/>
          </w:divBdr>
        </w:div>
        <w:div w:id="1851676854">
          <w:marLeft w:val="706"/>
          <w:marRight w:val="0"/>
          <w:marTop w:val="0"/>
          <w:marBottom w:val="0"/>
          <w:divBdr>
            <w:top w:val="none" w:sz="0" w:space="0" w:color="auto"/>
            <w:left w:val="none" w:sz="0" w:space="0" w:color="auto"/>
            <w:bottom w:val="none" w:sz="0" w:space="0" w:color="auto"/>
            <w:right w:val="none" w:sz="0" w:space="0" w:color="auto"/>
          </w:divBdr>
        </w:div>
        <w:div w:id="2103449979">
          <w:marLeft w:val="446"/>
          <w:marRight w:val="0"/>
          <w:marTop w:val="120"/>
          <w:marBottom w:val="0"/>
          <w:divBdr>
            <w:top w:val="none" w:sz="0" w:space="0" w:color="auto"/>
            <w:left w:val="none" w:sz="0" w:space="0" w:color="auto"/>
            <w:bottom w:val="none" w:sz="0" w:space="0" w:color="auto"/>
            <w:right w:val="none" w:sz="0" w:space="0" w:color="auto"/>
          </w:divBdr>
        </w:div>
        <w:div w:id="2111850822">
          <w:marLeft w:val="706"/>
          <w:marRight w:val="0"/>
          <w:marTop w:val="0"/>
          <w:marBottom w:val="0"/>
          <w:divBdr>
            <w:top w:val="none" w:sz="0" w:space="0" w:color="auto"/>
            <w:left w:val="none" w:sz="0" w:space="0" w:color="auto"/>
            <w:bottom w:val="none" w:sz="0" w:space="0" w:color="auto"/>
            <w:right w:val="none" w:sz="0" w:space="0" w:color="auto"/>
          </w:divBdr>
        </w:div>
      </w:divsChild>
    </w:div>
    <w:div w:id="1662463977">
      <w:bodyDiv w:val="1"/>
      <w:marLeft w:val="0"/>
      <w:marRight w:val="0"/>
      <w:marTop w:val="0"/>
      <w:marBottom w:val="0"/>
      <w:divBdr>
        <w:top w:val="none" w:sz="0" w:space="0" w:color="auto"/>
        <w:left w:val="none" w:sz="0" w:space="0" w:color="auto"/>
        <w:bottom w:val="none" w:sz="0" w:space="0" w:color="auto"/>
        <w:right w:val="none" w:sz="0" w:space="0" w:color="auto"/>
      </w:divBdr>
    </w:div>
    <w:div w:id="1663242522">
      <w:bodyDiv w:val="1"/>
      <w:marLeft w:val="0"/>
      <w:marRight w:val="0"/>
      <w:marTop w:val="0"/>
      <w:marBottom w:val="0"/>
      <w:divBdr>
        <w:top w:val="none" w:sz="0" w:space="0" w:color="auto"/>
        <w:left w:val="none" w:sz="0" w:space="0" w:color="auto"/>
        <w:bottom w:val="none" w:sz="0" w:space="0" w:color="auto"/>
        <w:right w:val="none" w:sz="0" w:space="0" w:color="auto"/>
      </w:divBdr>
      <w:divsChild>
        <w:div w:id="294453938">
          <w:marLeft w:val="446"/>
          <w:marRight w:val="0"/>
          <w:marTop w:val="0"/>
          <w:marBottom w:val="0"/>
          <w:divBdr>
            <w:top w:val="none" w:sz="0" w:space="0" w:color="auto"/>
            <w:left w:val="none" w:sz="0" w:space="0" w:color="auto"/>
            <w:bottom w:val="none" w:sz="0" w:space="0" w:color="auto"/>
            <w:right w:val="none" w:sz="0" w:space="0" w:color="auto"/>
          </w:divBdr>
        </w:div>
        <w:div w:id="542400685">
          <w:marLeft w:val="994"/>
          <w:marRight w:val="0"/>
          <w:marTop w:val="0"/>
          <w:marBottom w:val="0"/>
          <w:divBdr>
            <w:top w:val="none" w:sz="0" w:space="0" w:color="auto"/>
            <w:left w:val="none" w:sz="0" w:space="0" w:color="auto"/>
            <w:bottom w:val="none" w:sz="0" w:space="0" w:color="auto"/>
            <w:right w:val="none" w:sz="0" w:space="0" w:color="auto"/>
          </w:divBdr>
        </w:div>
        <w:div w:id="1705788980">
          <w:marLeft w:val="446"/>
          <w:marRight w:val="0"/>
          <w:marTop w:val="0"/>
          <w:marBottom w:val="0"/>
          <w:divBdr>
            <w:top w:val="none" w:sz="0" w:space="0" w:color="auto"/>
            <w:left w:val="none" w:sz="0" w:space="0" w:color="auto"/>
            <w:bottom w:val="none" w:sz="0" w:space="0" w:color="auto"/>
            <w:right w:val="none" w:sz="0" w:space="0" w:color="auto"/>
          </w:divBdr>
        </w:div>
      </w:divsChild>
    </w:div>
    <w:div w:id="1770197079">
      <w:bodyDiv w:val="1"/>
      <w:marLeft w:val="0"/>
      <w:marRight w:val="0"/>
      <w:marTop w:val="0"/>
      <w:marBottom w:val="0"/>
      <w:divBdr>
        <w:top w:val="none" w:sz="0" w:space="0" w:color="auto"/>
        <w:left w:val="none" w:sz="0" w:space="0" w:color="auto"/>
        <w:bottom w:val="none" w:sz="0" w:space="0" w:color="auto"/>
        <w:right w:val="none" w:sz="0" w:space="0" w:color="auto"/>
      </w:divBdr>
      <w:divsChild>
        <w:div w:id="930745163">
          <w:marLeft w:val="446"/>
          <w:marRight w:val="0"/>
          <w:marTop w:val="0"/>
          <w:marBottom w:val="0"/>
          <w:divBdr>
            <w:top w:val="none" w:sz="0" w:space="0" w:color="auto"/>
            <w:left w:val="none" w:sz="0" w:space="0" w:color="auto"/>
            <w:bottom w:val="none" w:sz="0" w:space="0" w:color="auto"/>
            <w:right w:val="none" w:sz="0" w:space="0" w:color="auto"/>
          </w:divBdr>
        </w:div>
        <w:div w:id="1850486286">
          <w:marLeft w:val="446"/>
          <w:marRight w:val="0"/>
          <w:marTop w:val="0"/>
          <w:marBottom w:val="0"/>
          <w:divBdr>
            <w:top w:val="none" w:sz="0" w:space="0" w:color="auto"/>
            <w:left w:val="none" w:sz="0" w:space="0" w:color="auto"/>
            <w:bottom w:val="none" w:sz="0" w:space="0" w:color="auto"/>
            <w:right w:val="none" w:sz="0" w:space="0" w:color="auto"/>
          </w:divBdr>
        </w:div>
      </w:divsChild>
    </w:div>
    <w:div w:id="1790584372">
      <w:bodyDiv w:val="1"/>
      <w:marLeft w:val="0"/>
      <w:marRight w:val="0"/>
      <w:marTop w:val="0"/>
      <w:marBottom w:val="0"/>
      <w:divBdr>
        <w:top w:val="none" w:sz="0" w:space="0" w:color="auto"/>
        <w:left w:val="none" w:sz="0" w:space="0" w:color="auto"/>
        <w:bottom w:val="none" w:sz="0" w:space="0" w:color="auto"/>
        <w:right w:val="none" w:sz="0" w:space="0" w:color="auto"/>
      </w:divBdr>
      <w:divsChild>
        <w:div w:id="240986248">
          <w:marLeft w:val="576"/>
          <w:marRight w:val="0"/>
          <w:marTop w:val="120"/>
          <w:marBottom w:val="120"/>
          <w:divBdr>
            <w:top w:val="none" w:sz="0" w:space="0" w:color="auto"/>
            <w:left w:val="none" w:sz="0" w:space="0" w:color="auto"/>
            <w:bottom w:val="none" w:sz="0" w:space="0" w:color="auto"/>
            <w:right w:val="none" w:sz="0" w:space="0" w:color="auto"/>
          </w:divBdr>
        </w:div>
        <w:div w:id="1576277024">
          <w:marLeft w:val="274"/>
          <w:marRight w:val="0"/>
          <w:marTop w:val="120"/>
          <w:marBottom w:val="0"/>
          <w:divBdr>
            <w:top w:val="none" w:sz="0" w:space="0" w:color="auto"/>
            <w:left w:val="none" w:sz="0" w:space="0" w:color="auto"/>
            <w:bottom w:val="none" w:sz="0" w:space="0" w:color="auto"/>
            <w:right w:val="none" w:sz="0" w:space="0" w:color="auto"/>
          </w:divBdr>
        </w:div>
        <w:div w:id="1905679789">
          <w:marLeft w:val="576"/>
          <w:marRight w:val="0"/>
          <w:marTop w:val="0"/>
          <w:marBottom w:val="0"/>
          <w:divBdr>
            <w:top w:val="none" w:sz="0" w:space="0" w:color="auto"/>
            <w:left w:val="none" w:sz="0" w:space="0" w:color="auto"/>
            <w:bottom w:val="none" w:sz="0" w:space="0" w:color="auto"/>
            <w:right w:val="none" w:sz="0" w:space="0" w:color="auto"/>
          </w:divBdr>
        </w:div>
        <w:div w:id="1947998195">
          <w:marLeft w:val="274"/>
          <w:marRight w:val="0"/>
          <w:marTop w:val="0"/>
          <w:marBottom w:val="120"/>
          <w:divBdr>
            <w:top w:val="none" w:sz="0" w:space="0" w:color="auto"/>
            <w:left w:val="none" w:sz="0" w:space="0" w:color="auto"/>
            <w:bottom w:val="none" w:sz="0" w:space="0" w:color="auto"/>
            <w:right w:val="none" w:sz="0" w:space="0" w:color="auto"/>
          </w:divBdr>
        </w:div>
      </w:divsChild>
    </w:div>
    <w:div w:id="1958219109">
      <w:bodyDiv w:val="1"/>
      <w:marLeft w:val="0"/>
      <w:marRight w:val="0"/>
      <w:marTop w:val="0"/>
      <w:marBottom w:val="0"/>
      <w:divBdr>
        <w:top w:val="none" w:sz="0" w:space="0" w:color="auto"/>
        <w:left w:val="none" w:sz="0" w:space="0" w:color="auto"/>
        <w:bottom w:val="none" w:sz="0" w:space="0" w:color="auto"/>
        <w:right w:val="none" w:sz="0" w:space="0" w:color="auto"/>
      </w:divBdr>
      <w:divsChild>
        <w:div w:id="1124344751">
          <w:marLeft w:val="360"/>
          <w:marRight w:val="0"/>
          <w:marTop w:val="0"/>
          <w:marBottom w:val="0"/>
          <w:divBdr>
            <w:top w:val="none" w:sz="0" w:space="0" w:color="auto"/>
            <w:left w:val="none" w:sz="0" w:space="0" w:color="auto"/>
            <w:bottom w:val="none" w:sz="0" w:space="0" w:color="auto"/>
            <w:right w:val="none" w:sz="0" w:space="0" w:color="auto"/>
          </w:divBdr>
        </w:div>
        <w:div w:id="334311999">
          <w:marLeft w:val="360"/>
          <w:marRight w:val="0"/>
          <w:marTop w:val="0"/>
          <w:marBottom w:val="0"/>
          <w:divBdr>
            <w:top w:val="none" w:sz="0" w:space="0" w:color="auto"/>
            <w:left w:val="none" w:sz="0" w:space="0" w:color="auto"/>
            <w:bottom w:val="none" w:sz="0" w:space="0" w:color="auto"/>
            <w:right w:val="none" w:sz="0" w:space="0" w:color="auto"/>
          </w:divBdr>
        </w:div>
        <w:div w:id="1124735264">
          <w:marLeft w:val="360"/>
          <w:marRight w:val="0"/>
          <w:marTop w:val="0"/>
          <w:marBottom w:val="0"/>
          <w:divBdr>
            <w:top w:val="none" w:sz="0" w:space="0" w:color="auto"/>
            <w:left w:val="none" w:sz="0" w:space="0" w:color="auto"/>
            <w:bottom w:val="none" w:sz="0" w:space="0" w:color="auto"/>
            <w:right w:val="none" w:sz="0" w:space="0" w:color="auto"/>
          </w:divBdr>
        </w:div>
      </w:divsChild>
    </w:div>
    <w:div w:id="1966156299">
      <w:bodyDiv w:val="1"/>
      <w:marLeft w:val="0"/>
      <w:marRight w:val="0"/>
      <w:marTop w:val="0"/>
      <w:marBottom w:val="0"/>
      <w:divBdr>
        <w:top w:val="none" w:sz="0" w:space="0" w:color="auto"/>
        <w:left w:val="none" w:sz="0" w:space="0" w:color="auto"/>
        <w:bottom w:val="none" w:sz="0" w:space="0" w:color="auto"/>
        <w:right w:val="none" w:sz="0" w:space="0" w:color="auto"/>
      </w:divBdr>
      <w:divsChild>
        <w:div w:id="510608939">
          <w:marLeft w:val="0"/>
          <w:marRight w:val="0"/>
          <w:marTop w:val="15"/>
          <w:marBottom w:val="0"/>
          <w:divBdr>
            <w:top w:val="single" w:sz="48" w:space="0" w:color="auto"/>
            <w:left w:val="single" w:sz="48" w:space="0" w:color="auto"/>
            <w:bottom w:val="single" w:sz="48" w:space="0" w:color="auto"/>
            <w:right w:val="single" w:sz="48" w:space="0" w:color="auto"/>
          </w:divBdr>
          <w:divsChild>
            <w:div w:id="1023088889">
              <w:marLeft w:val="0"/>
              <w:marRight w:val="0"/>
              <w:marTop w:val="0"/>
              <w:marBottom w:val="0"/>
              <w:divBdr>
                <w:top w:val="none" w:sz="0" w:space="0" w:color="auto"/>
                <w:left w:val="none" w:sz="0" w:space="0" w:color="auto"/>
                <w:bottom w:val="none" w:sz="0" w:space="0" w:color="auto"/>
                <w:right w:val="none" w:sz="0" w:space="0" w:color="auto"/>
              </w:divBdr>
            </w:div>
          </w:divsChild>
        </w:div>
        <w:div w:id="1203127037">
          <w:marLeft w:val="0"/>
          <w:marRight w:val="0"/>
          <w:marTop w:val="15"/>
          <w:marBottom w:val="0"/>
          <w:divBdr>
            <w:top w:val="single" w:sz="48" w:space="0" w:color="auto"/>
            <w:left w:val="single" w:sz="48" w:space="0" w:color="auto"/>
            <w:bottom w:val="single" w:sz="48" w:space="0" w:color="auto"/>
            <w:right w:val="single" w:sz="48" w:space="0" w:color="auto"/>
          </w:divBdr>
          <w:divsChild>
            <w:div w:id="181058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12191">
      <w:bodyDiv w:val="1"/>
      <w:marLeft w:val="0"/>
      <w:marRight w:val="0"/>
      <w:marTop w:val="0"/>
      <w:marBottom w:val="0"/>
      <w:divBdr>
        <w:top w:val="none" w:sz="0" w:space="0" w:color="auto"/>
        <w:left w:val="none" w:sz="0" w:space="0" w:color="auto"/>
        <w:bottom w:val="none" w:sz="0" w:space="0" w:color="auto"/>
        <w:right w:val="none" w:sz="0" w:space="0" w:color="auto"/>
      </w:divBdr>
    </w:div>
    <w:div w:id="2011709985">
      <w:bodyDiv w:val="1"/>
      <w:marLeft w:val="0"/>
      <w:marRight w:val="0"/>
      <w:marTop w:val="0"/>
      <w:marBottom w:val="0"/>
      <w:divBdr>
        <w:top w:val="none" w:sz="0" w:space="0" w:color="auto"/>
        <w:left w:val="none" w:sz="0" w:space="0" w:color="auto"/>
        <w:bottom w:val="none" w:sz="0" w:space="0" w:color="auto"/>
        <w:right w:val="none" w:sz="0" w:space="0" w:color="auto"/>
      </w:divBdr>
      <w:divsChild>
        <w:div w:id="174804335">
          <w:marLeft w:val="302"/>
          <w:marRight w:val="0"/>
          <w:marTop w:val="120"/>
          <w:marBottom w:val="0"/>
          <w:divBdr>
            <w:top w:val="none" w:sz="0" w:space="0" w:color="auto"/>
            <w:left w:val="none" w:sz="0" w:space="0" w:color="auto"/>
            <w:bottom w:val="none" w:sz="0" w:space="0" w:color="auto"/>
            <w:right w:val="none" w:sz="0" w:space="0" w:color="auto"/>
          </w:divBdr>
        </w:div>
        <w:div w:id="485899831">
          <w:marLeft w:val="576"/>
          <w:marRight w:val="0"/>
          <w:marTop w:val="120"/>
          <w:marBottom w:val="0"/>
          <w:divBdr>
            <w:top w:val="none" w:sz="0" w:space="0" w:color="auto"/>
            <w:left w:val="none" w:sz="0" w:space="0" w:color="auto"/>
            <w:bottom w:val="none" w:sz="0" w:space="0" w:color="auto"/>
            <w:right w:val="none" w:sz="0" w:space="0" w:color="auto"/>
          </w:divBdr>
        </w:div>
        <w:div w:id="649674345">
          <w:marLeft w:val="576"/>
          <w:marRight w:val="0"/>
          <w:marTop w:val="120"/>
          <w:marBottom w:val="0"/>
          <w:divBdr>
            <w:top w:val="none" w:sz="0" w:space="0" w:color="auto"/>
            <w:left w:val="none" w:sz="0" w:space="0" w:color="auto"/>
            <w:bottom w:val="none" w:sz="0" w:space="0" w:color="auto"/>
            <w:right w:val="none" w:sz="0" w:space="0" w:color="auto"/>
          </w:divBdr>
        </w:div>
        <w:div w:id="1206135577">
          <w:marLeft w:val="576"/>
          <w:marRight w:val="0"/>
          <w:marTop w:val="120"/>
          <w:marBottom w:val="0"/>
          <w:divBdr>
            <w:top w:val="none" w:sz="0" w:space="0" w:color="auto"/>
            <w:left w:val="none" w:sz="0" w:space="0" w:color="auto"/>
            <w:bottom w:val="none" w:sz="0" w:space="0" w:color="auto"/>
            <w:right w:val="none" w:sz="0" w:space="0" w:color="auto"/>
          </w:divBdr>
        </w:div>
        <w:div w:id="1802528810">
          <w:marLeft w:val="302"/>
          <w:marRight w:val="0"/>
          <w:marTop w:val="120"/>
          <w:marBottom w:val="0"/>
          <w:divBdr>
            <w:top w:val="none" w:sz="0" w:space="0" w:color="auto"/>
            <w:left w:val="none" w:sz="0" w:space="0" w:color="auto"/>
            <w:bottom w:val="none" w:sz="0" w:space="0" w:color="auto"/>
            <w:right w:val="none" w:sz="0" w:space="0" w:color="auto"/>
          </w:divBdr>
        </w:div>
      </w:divsChild>
    </w:div>
    <w:div w:id="2018581124">
      <w:bodyDiv w:val="1"/>
      <w:marLeft w:val="0"/>
      <w:marRight w:val="0"/>
      <w:marTop w:val="0"/>
      <w:marBottom w:val="0"/>
      <w:divBdr>
        <w:top w:val="none" w:sz="0" w:space="0" w:color="auto"/>
        <w:left w:val="none" w:sz="0" w:space="0" w:color="auto"/>
        <w:bottom w:val="none" w:sz="0" w:space="0" w:color="auto"/>
        <w:right w:val="none" w:sz="0" w:space="0" w:color="auto"/>
      </w:divBdr>
    </w:div>
    <w:div w:id="206786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secretaria@aytoroquetas.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goicoechea\Configuraci&#243;n%20local\Archivos%20temporales%20de%20Internet\OLK159\generica%20color%20informes%20nuestros%20(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ace10e6-8c8a-46b5-9435-807f619c65c5"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453272-bc87-4a74-a9cd-e61343e10ce1">
      <Terms xmlns="http://schemas.microsoft.com/office/infopath/2007/PartnerControls"/>
    </lcf76f155ced4ddcb4097134ff3c332f>
    <TaxCatchAll xmlns="140a59bd-dcc6-417f-8688-365b8a1310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9CB3F445D6EA2468076609EEB2111F9" ma:contentTypeVersion="15" ma:contentTypeDescription="Create a new document." ma:contentTypeScope="" ma:versionID="1a38d0cec42f27aee10464879dfc155c">
  <xsd:schema xmlns:xsd="http://www.w3.org/2001/XMLSchema" xmlns:xs="http://www.w3.org/2001/XMLSchema" xmlns:p="http://schemas.microsoft.com/office/2006/metadata/properties" xmlns:ns2="88453272-bc87-4a74-a9cd-e61343e10ce1" xmlns:ns3="140a59bd-dcc6-417f-8688-365b8a131058" targetNamespace="http://schemas.microsoft.com/office/2006/metadata/properties" ma:root="true" ma:fieldsID="f72d9064ca5fc018fd34780f8ea55e13" ns2:_="" ns3:_="">
    <xsd:import namespace="88453272-bc87-4a74-a9cd-e61343e10ce1"/>
    <xsd:import namespace="140a59bd-dcc6-417f-8688-365b8a13105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53272-bc87-4a74-a9cd-e61343e10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ace10e6-8c8a-46b5-9435-807f619c65c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a59bd-dcc6-417f-8688-365b8a13105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6b4f586-a02e-40ef-b6f7-bf3aff170d92}" ma:internalName="TaxCatchAll" ma:showField="CatchAllData" ma:web="140a59bd-dcc6-417f-8688-365b8a13105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7554F3-09BD-4BA1-96EF-04DE5B3EA77D}">
  <ds:schemaRefs>
    <ds:schemaRef ds:uri="Microsoft.SharePoint.Taxonomy.ContentTypeSync"/>
  </ds:schemaRefs>
</ds:datastoreItem>
</file>

<file path=customXml/itemProps2.xml><?xml version="1.0" encoding="utf-8"?>
<ds:datastoreItem xmlns:ds="http://schemas.openxmlformats.org/officeDocument/2006/customXml" ds:itemID="{A763A354-D3AB-44DD-A8DA-9237A87BA3D1}">
  <ds:schemaRefs>
    <ds:schemaRef ds:uri="http://schemas.microsoft.com/sharepoint/v3/contenttype/forms"/>
  </ds:schemaRefs>
</ds:datastoreItem>
</file>

<file path=customXml/itemProps3.xml><?xml version="1.0" encoding="utf-8"?>
<ds:datastoreItem xmlns:ds="http://schemas.openxmlformats.org/officeDocument/2006/customXml" ds:itemID="{AD10275F-4D64-4C2E-9E2C-35E192EC81BB}">
  <ds:schemaRefs>
    <ds:schemaRef ds:uri="http://schemas.microsoft.com/office/2006/metadata/properties"/>
    <ds:schemaRef ds:uri="http://schemas.microsoft.com/office/infopath/2007/PartnerControls"/>
    <ds:schemaRef ds:uri="88453272-bc87-4a74-a9cd-e61343e10ce1"/>
    <ds:schemaRef ds:uri="140a59bd-dcc6-417f-8688-365b8a131058"/>
  </ds:schemaRefs>
</ds:datastoreItem>
</file>

<file path=customXml/itemProps4.xml><?xml version="1.0" encoding="utf-8"?>
<ds:datastoreItem xmlns:ds="http://schemas.openxmlformats.org/officeDocument/2006/customXml" ds:itemID="{40096304-7DB5-44F6-975C-3F5D8BC388D3}">
  <ds:schemaRefs>
    <ds:schemaRef ds:uri="http://schemas.openxmlformats.org/officeDocument/2006/bibliography"/>
  </ds:schemaRefs>
</ds:datastoreItem>
</file>

<file path=customXml/itemProps5.xml><?xml version="1.0" encoding="utf-8"?>
<ds:datastoreItem xmlns:ds="http://schemas.openxmlformats.org/officeDocument/2006/customXml" ds:itemID="{E2EBFD8D-B24B-49EF-80F3-335D6527E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53272-bc87-4a74-a9cd-e61343e10ce1"/>
    <ds:schemaRef ds:uri="140a59bd-dcc6-417f-8688-365b8a131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generica color informes nuestros (2)</Template>
  <TotalTime>242</TotalTime>
  <Pages>2</Pages>
  <Words>673</Words>
  <Characters>3706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Genérica color</vt:lpstr>
    </vt:vector>
  </TitlesOfParts>
  <Company>Ministerio de Hacienda</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Genérica color</dc:title>
  <dc:creator>egoicoechea</dc:creator>
  <cp:lastModifiedBy>MONICA ARTACHO SANCHEZ</cp:lastModifiedBy>
  <cp:revision>64</cp:revision>
  <cp:lastPrinted>2016-12-07T10:41:00Z</cp:lastPrinted>
  <dcterms:created xsi:type="dcterms:W3CDTF">2021-12-22T15:57:00Z</dcterms:created>
  <dcterms:modified xsi:type="dcterms:W3CDTF">2022-10-21T08:47:00Z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0x01010059CB3F445D6EA2468076609EEB2111F9</vt:lpwstr>
  </property>
  <property fmtid="{D5CDD505-2E9C-101B-9397-08002B2CF9AE}" pid="4" name="MediaServiceImageTags">
    <vt:lpwstr/>
  </property>
  <property fmtid="{D5CDD505-2E9C-101B-9397-08002B2CF9AE}" pid="5" name="Order">
    <vt:r8>232400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