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780CB" w14:textId="10D41B07" w:rsidR="006047CB" w:rsidRPr="000A3783" w:rsidRDefault="00A7442B" w:rsidP="00422246">
      <w:pPr>
        <w:spacing w:after="0" w:line="288" w:lineRule="auto"/>
        <w:ind w:firstLine="1"/>
        <w:jc w:val="both"/>
        <w:rPr>
          <w:rFonts w:ascii="AytoRoquetas Light Condensed" w:eastAsia="Times New Roman" w:hAnsi="AytoRoquetas Light Condensed" w:cs="Calibri"/>
          <w:b/>
          <w:bCs/>
          <w:szCs w:val="20"/>
          <w:lang w:eastAsia="es-ES"/>
        </w:rPr>
      </w:pPr>
      <w:r w:rsidRPr="000A3783">
        <w:rPr>
          <w:rFonts w:ascii="AytoRoquetas Light Condensed" w:hAnsi="AytoRoquetas Light Condensed" w:cs="Arial-BoldMT"/>
          <w:b/>
          <w:bCs/>
          <w:szCs w:val="20"/>
        </w:rPr>
        <w:t xml:space="preserve">ACTA DE APERTURA DEL SOBRE ÚNICO EN EL PROCEDIMIENTO ABIERTO SIMPLIFICADO DE CONTRATACIÓN DE </w:t>
      </w:r>
      <w:r w:rsidRPr="000A3783">
        <w:rPr>
          <w:rFonts w:ascii="AytoRoquetas Light Condensed" w:eastAsia="Times New Roman" w:hAnsi="AytoRoquetas Light Condensed" w:cs="Calibri"/>
          <w:b/>
          <w:bCs/>
          <w:szCs w:val="20"/>
          <w:lang w:eastAsia="es-ES"/>
        </w:rPr>
        <w:t>SUMINISTRO E INSTALACIÓN DE UNA PLANTA FOTOVOLTAICA DE 100 KW DE AUTOCONSUMO EN LAS INSTALACIONES DE LA ESTACIÓN DE DEPURACIÓN DE AGUAS RESIDUALES DE ROQUETAS DE MAR (ALMERÍA)</w:t>
      </w:r>
    </w:p>
    <w:p w14:paraId="7A31C0D7" w14:textId="77777777" w:rsidR="006122F5" w:rsidRPr="000A3783" w:rsidRDefault="006122F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ytoRoquetas-LightCn"/>
        </w:rPr>
      </w:pPr>
    </w:p>
    <w:p w14:paraId="749C3FA2" w14:textId="3CA7DDB3" w:rsidR="006047CB" w:rsidRPr="000A3783" w:rsidRDefault="006047CB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ytoRoquetas-LightCn"/>
        </w:rPr>
      </w:pPr>
      <w:r w:rsidRPr="000A3783">
        <w:rPr>
          <w:rFonts w:ascii="AytoRoquetas Light Condensed" w:hAnsi="AytoRoquetas Light Condensed" w:cs="AytoRoquetas-LightCn"/>
        </w:rPr>
        <w:t>En la Ciudad de Roquetas de Mar, a día 17 de enero de 2023</w:t>
      </w:r>
      <w:r w:rsidRPr="00A36C63">
        <w:rPr>
          <w:rFonts w:ascii="AytoRoquetas Light Condensed" w:hAnsi="AytoRoquetas Light Condensed" w:cs="AytoRoquetas-LightCn"/>
        </w:rPr>
        <w:t>, siendo las 12:</w:t>
      </w:r>
      <w:r w:rsidR="00A36C63" w:rsidRPr="00A36C63">
        <w:rPr>
          <w:rFonts w:ascii="AytoRoquetas Light Condensed" w:hAnsi="AytoRoquetas Light Condensed" w:cs="AytoRoquetas-LightCn"/>
        </w:rPr>
        <w:t>37</w:t>
      </w:r>
      <w:r w:rsidRPr="00A36C63">
        <w:rPr>
          <w:rFonts w:ascii="AytoRoquetas Light Condensed" w:hAnsi="AytoRoquetas Light Condensed" w:cs="AytoRoquetas-LightCn"/>
        </w:rPr>
        <w:t xml:space="preserve"> horas se reúnen, en la Secretaría General del Ayuntamiento de Roquetas de Mar, al objeto constituir la MESA</w:t>
      </w:r>
      <w:r w:rsidRPr="000A3783">
        <w:rPr>
          <w:rFonts w:ascii="AytoRoquetas Light Condensed" w:hAnsi="AytoRoquetas Light Condensed" w:cs="AytoRoquetas-LightCn"/>
        </w:rPr>
        <w:t xml:space="preserve"> DE CONTRATACIÓN, compuesta por:</w:t>
      </w:r>
    </w:p>
    <w:p w14:paraId="45208C15" w14:textId="77777777" w:rsidR="006047CB" w:rsidRPr="000A3783" w:rsidRDefault="006047CB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ytoRoquetas-LightCn"/>
        </w:rPr>
      </w:pPr>
    </w:p>
    <w:p w14:paraId="1AEE5308" w14:textId="77777777" w:rsidR="006B6060" w:rsidRPr="000A3783" w:rsidRDefault="006B606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>PRESIDENTE</w:t>
      </w:r>
    </w:p>
    <w:p w14:paraId="43F40F2E" w14:textId="77777777" w:rsidR="006B6060" w:rsidRPr="000A3783" w:rsidRDefault="006B606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>Gabriel Amat Ayllón, Presidente del Consorcio</w:t>
      </w:r>
    </w:p>
    <w:p w14:paraId="03A4CA61" w14:textId="77777777" w:rsidR="003463AF" w:rsidRPr="000A3783" w:rsidRDefault="003463AF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>SECRETARIO</w:t>
      </w:r>
    </w:p>
    <w:p w14:paraId="63F49A11" w14:textId="77777777" w:rsidR="003463AF" w:rsidRPr="000A3783" w:rsidRDefault="003463AF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>Cándido Montoya Fernández de la Reguera, Administrativo</w:t>
      </w:r>
    </w:p>
    <w:p w14:paraId="29947A58" w14:textId="77777777" w:rsidR="006B6060" w:rsidRPr="000A3783" w:rsidRDefault="006B606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>VOCAL SERVICIOS JURÍDICOS</w:t>
      </w:r>
    </w:p>
    <w:p w14:paraId="40263DFD" w14:textId="77777777" w:rsidR="006B6060" w:rsidRPr="000A3783" w:rsidRDefault="006B606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>Guillermo Lago Núñez, Secretario</w:t>
      </w:r>
    </w:p>
    <w:p w14:paraId="1624D958" w14:textId="77777777" w:rsidR="006B6060" w:rsidRPr="000A3783" w:rsidRDefault="006B606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>VOCAL INTERVENTORA</w:t>
      </w:r>
    </w:p>
    <w:p w14:paraId="114E37A0" w14:textId="1EB2D4EB" w:rsidR="006047CB" w:rsidRPr="000A3783" w:rsidRDefault="006B606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  <w:r w:rsidRPr="000A3783">
        <w:rPr>
          <w:rFonts w:ascii="AytoRoquetas Light Condensed" w:hAnsi="AytoRoquetas Light Condensed" w:cs="Helvetica"/>
          <w:szCs w:val="16"/>
        </w:rPr>
        <w:t>Dolores del Pilar González Espinosa, Interventora</w:t>
      </w:r>
    </w:p>
    <w:p w14:paraId="6EE84B10" w14:textId="77777777" w:rsidR="003463AF" w:rsidRPr="000A3783" w:rsidRDefault="003463AF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>VOCAL SERVICIOS JURIDICOS</w:t>
      </w:r>
    </w:p>
    <w:p w14:paraId="6094979A" w14:textId="77777777" w:rsidR="003463AF" w:rsidRPr="000A3783" w:rsidRDefault="003463AF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>Enrique Rosendo Fernandez Rivas, Técnico</w:t>
      </w:r>
    </w:p>
    <w:p w14:paraId="477C49DE" w14:textId="7F5AD05D" w:rsidR="006047CB" w:rsidRPr="000A3783" w:rsidRDefault="006047CB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6FCA07CA" w14:textId="29DE7DF8" w:rsidR="00ED0F1E" w:rsidRDefault="00ED0F1E" w:rsidP="00422246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rialMT"/>
          <w:szCs w:val="20"/>
        </w:rPr>
      </w:pPr>
      <w:r>
        <w:rPr>
          <w:rFonts w:ascii="AytoRoquetas Light Condensed" w:hAnsi="AytoRoquetas Light Condensed" w:cs="ArialMT"/>
          <w:szCs w:val="20"/>
        </w:rPr>
        <w:t>De acuerdo con la Cláusula 20.5</w:t>
      </w:r>
      <w:r w:rsidRPr="009E45BC">
        <w:rPr>
          <w:rFonts w:ascii="AytoRoquetas Light Condensed" w:hAnsi="AytoRoquetas Light Condensed" w:cs="ArialMT"/>
          <w:i/>
          <w:iCs/>
          <w:szCs w:val="20"/>
        </w:rPr>
        <w:t>.- Calificación de la documentación administrativa, apertura y examen de las proposiciones en la MODALIDAD I</w:t>
      </w:r>
      <w:r>
        <w:rPr>
          <w:rFonts w:ascii="AytoRoquetas Light Condensed" w:hAnsi="AytoRoquetas Light Condensed" w:cs="ArialMT"/>
          <w:szCs w:val="20"/>
        </w:rPr>
        <w:t>, se procede a la apertura de la proposición y lectura en acto privado.</w:t>
      </w:r>
    </w:p>
    <w:p w14:paraId="64C46069" w14:textId="6DE301EA" w:rsidR="00ED0F1E" w:rsidRPr="00FD662E" w:rsidRDefault="00ED0F1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267232CC" w14:textId="0DAB2C5B" w:rsidR="00FD662E" w:rsidRPr="000A3783" w:rsidRDefault="00FD662E" w:rsidP="00422246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rialMT"/>
          <w:szCs w:val="20"/>
        </w:rPr>
      </w:pPr>
      <w:r w:rsidRPr="00FD662E">
        <w:rPr>
          <w:rFonts w:ascii="AytoRoquetas Light Condensed" w:hAnsi="AytoRoquetas Light Condensed" w:cs="ArialMT"/>
          <w:szCs w:val="20"/>
        </w:rPr>
        <w:t>Por el Sr. Secretario de la Mesa se pone en conocimiento de los concurrentes que el objeto de esta sesión es proceder a la apertura del Sobre Único en procedimiento tramitado para la adjudicación del contrato especificados</w:t>
      </w:r>
      <w:r w:rsidR="00D5398F">
        <w:rPr>
          <w:rFonts w:ascii="AytoRoquetas Light Condensed" w:hAnsi="AytoRoquetas Light Condensed" w:cs="ArialMT"/>
          <w:szCs w:val="20"/>
        </w:rPr>
        <w:t xml:space="preserve">, informando de que, </w:t>
      </w:r>
      <w:r w:rsidRPr="000A3783">
        <w:rPr>
          <w:rFonts w:ascii="AytoRoquetas Light Condensed" w:hAnsi="AytoRoquetas Light Condensed" w:cs="ArialMT"/>
          <w:szCs w:val="20"/>
        </w:rPr>
        <w:t>de conformidad con el Pliego de Cláusulas Administrativas Particulares y el anuncio de licitación, el plazo de presentación de proposiciones finalizaba a las 23:59 horas del 23 de enero de 2023.</w:t>
      </w:r>
    </w:p>
    <w:p w14:paraId="38CD5EDA" w14:textId="39BC99F4" w:rsidR="00FD662E" w:rsidRDefault="00FD662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1FF756B0" w14:textId="77777777" w:rsidR="00FD662E" w:rsidRPr="00A219BB" w:rsidRDefault="00FD662E" w:rsidP="00422246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rialMT"/>
          <w:szCs w:val="20"/>
        </w:rPr>
      </w:pPr>
      <w:r w:rsidRPr="00A219BB">
        <w:rPr>
          <w:rFonts w:ascii="AytoRoquetas Light Condensed" w:hAnsi="AytoRoquetas Light Condensed" w:cs="ArialMT"/>
          <w:szCs w:val="20"/>
        </w:rPr>
        <w:t>Previa lectura de los preceptos de aplicación y demás particulares del expediente, por petición de la Presidencia, el Sr. Secretario de la Mesa procede a la última validación en la plataforma de licitación electrónica para acceder al expediente, constando la presentación de las siguientes ofertas:</w:t>
      </w:r>
    </w:p>
    <w:p w14:paraId="6EC56BC9" w14:textId="77777777" w:rsidR="00FD662E" w:rsidRDefault="00FD662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26C4F3A9" w14:textId="77777777" w:rsidR="00FD662E" w:rsidRPr="000A3783" w:rsidRDefault="00FD662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20"/>
        </w:rPr>
      </w:pPr>
      <w:r w:rsidRPr="000A3783">
        <w:rPr>
          <w:rFonts w:ascii="AytoRoquetas Light Condensed" w:hAnsi="AytoRoquetas Light Condensed" w:cs="Helvetica"/>
          <w:szCs w:val="20"/>
        </w:rPr>
        <w:t>LISTADO DE LICITADORES</w:t>
      </w:r>
    </w:p>
    <w:p w14:paraId="6CC454C3" w14:textId="77777777" w:rsidR="00FD662E" w:rsidRPr="000A3783" w:rsidRDefault="00FD662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9"/>
        <w:gridCol w:w="4542"/>
        <w:gridCol w:w="1098"/>
        <w:gridCol w:w="1857"/>
      </w:tblGrid>
      <w:tr w:rsidR="00FD662E" w:rsidRPr="009A1ED6" w14:paraId="50327C40" w14:textId="77777777" w:rsidTr="00A21804">
        <w:tc>
          <w:tcPr>
            <w:tcW w:w="0" w:type="auto"/>
          </w:tcPr>
          <w:p w14:paraId="42F4A9C9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F22620E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b/>
                <w:bCs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b/>
                <w:bCs/>
                <w:sz w:val="20"/>
                <w:szCs w:val="20"/>
              </w:rPr>
              <w:t>LICITADOR</w:t>
            </w:r>
          </w:p>
        </w:tc>
        <w:tc>
          <w:tcPr>
            <w:tcW w:w="0" w:type="auto"/>
          </w:tcPr>
          <w:p w14:paraId="25188B5A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b/>
                <w:bCs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b/>
                <w:bCs/>
                <w:sz w:val="20"/>
                <w:szCs w:val="20"/>
              </w:rPr>
              <w:t>C.I.F.</w:t>
            </w:r>
          </w:p>
        </w:tc>
        <w:tc>
          <w:tcPr>
            <w:tcW w:w="0" w:type="auto"/>
          </w:tcPr>
          <w:p w14:paraId="39A6D47C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b/>
                <w:bCs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b/>
                <w:bCs/>
                <w:sz w:val="20"/>
                <w:szCs w:val="20"/>
              </w:rPr>
              <w:t>PRESENTACIÓN</w:t>
            </w:r>
          </w:p>
        </w:tc>
      </w:tr>
      <w:tr w:rsidR="00FD662E" w:rsidRPr="009A1ED6" w14:paraId="3BA7B076" w14:textId="77777777" w:rsidTr="00A21804">
        <w:tc>
          <w:tcPr>
            <w:tcW w:w="0" w:type="auto"/>
          </w:tcPr>
          <w:p w14:paraId="3BD58FF9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</w:tcPr>
          <w:p w14:paraId="0B010C71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CAMBIO ENERGETICO, S.L.</w:t>
            </w:r>
          </w:p>
        </w:tc>
        <w:tc>
          <w:tcPr>
            <w:tcW w:w="0" w:type="auto"/>
          </w:tcPr>
          <w:p w14:paraId="4246FB61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B10481216</w:t>
            </w:r>
          </w:p>
        </w:tc>
        <w:tc>
          <w:tcPr>
            <w:tcW w:w="0" w:type="auto"/>
          </w:tcPr>
          <w:p w14:paraId="38269826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05/01/2023 12:07:55</w:t>
            </w:r>
          </w:p>
        </w:tc>
      </w:tr>
      <w:tr w:rsidR="00FD662E" w:rsidRPr="009A1ED6" w14:paraId="443C58B6" w14:textId="77777777" w:rsidTr="00A21804">
        <w:tc>
          <w:tcPr>
            <w:tcW w:w="0" w:type="auto"/>
          </w:tcPr>
          <w:p w14:paraId="2B2983B9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2AF1669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FILASOL INGENIERIA SLU</w:t>
            </w:r>
          </w:p>
        </w:tc>
        <w:tc>
          <w:tcPr>
            <w:tcW w:w="0" w:type="auto"/>
          </w:tcPr>
          <w:p w14:paraId="41FBC1EA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B04626172</w:t>
            </w:r>
          </w:p>
        </w:tc>
        <w:tc>
          <w:tcPr>
            <w:tcW w:w="0" w:type="auto"/>
          </w:tcPr>
          <w:p w14:paraId="724B0CF0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11/01/2023 14:07:40</w:t>
            </w:r>
          </w:p>
        </w:tc>
      </w:tr>
      <w:tr w:rsidR="00FD662E" w:rsidRPr="009A1ED6" w14:paraId="0A08D5AF" w14:textId="77777777" w:rsidTr="00A21804">
        <w:tc>
          <w:tcPr>
            <w:tcW w:w="0" w:type="auto"/>
          </w:tcPr>
          <w:p w14:paraId="5A240BF7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3EBF85E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IMS 2020 SOLUCIONES DE ENERGÍA S.L.</w:t>
            </w:r>
          </w:p>
        </w:tc>
        <w:tc>
          <w:tcPr>
            <w:tcW w:w="0" w:type="auto"/>
          </w:tcPr>
          <w:p w14:paraId="7EA40EBA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B98443294</w:t>
            </w:r>
          </w:p>
        </w:tc>
        <w:tc>
          <w:tcPr>
            <w:tcW w:w="0" w:type="auto"/>
          </w:tcPr>
          <w:p w14:paraId="76D5FAF1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11/01/2023 17:05:40</w:t>
            </w:r>
          </w:p>
        </w:tc>
      </w:tr>
      <w:tr w:rsidR="00FD662E" w:rsidRPr="009A1ED6" w14:paraId="497F8A9C" w14:textId="77777777" w:rsidTr="00A21804">
        <w:tc>
          <w:tcPr>
            <w:tcW w:w="0" w:type="auto"/>
          </w:tcPr>
          <w:p w14:paraId="0FFA3DDE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0E243655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GIGOSA, S.L.</w:t>
            </w:r>
          </w:p>
        </w:tc>
        <w:tc>
          <w:tcPr>
            <w:tcW w:w="0" w:type="auto"/>
          </w:tcPr>
          <w:p w14:paraId="1E4515B3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B04144523</w:t>
            </w:r>
          </w:p>
        </w:tc>
        <w:tc>
          <w:tcPr>
            <w:tcW w:w="0" w:type="auto"/>
          </w:tcPr>
          <w:p w14:paraId="5B5E3E0E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11/01/2023 19:49:21</w:t>
            </w:r>
          </w:p>
        </w:tc>
      </w:tr>
      <w:tr w:rsidR="00FD662E" w:rsidRPr="009A1ED6" w14:paraId="2188A256" w14:textId="77777777" w:rsidTr="00A21804">
        <w:tc>
          <w:tcPr>
            <w:tcW w:w="0" w:type="auto"/>
          </w:tcPr>
          <w:p w14:paraId="3CF54F40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29EE1627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PRODESUR CONSTRUCCIÓN Y PROYECTOS</w:t>
            </w:r>
          </w:p>
        </w:tc>
        <w:tc>
          <w:tcPr>
            <w:tcW w:w="0" w:type="auto"/>
          </w:tcPr>
          <w:p w14:paraId="2DD4B015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B19582394</w:t>
            </w:r>
          </w:p>
        </w:tc>
        <w:tc>
          <w:tcPr>
            <w:tcW w:w="0" w:type="auto"/>
          </w:tcPr>
          <w:p w14:paraId="5373EE45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12/01/2023 12:26:14</w:t>
            </w:r>
          </w:p>
        </w:tc>
      </w:tr>
      <w:tr w:rsidR="00FD662E" w:rsidRPr="009A1ED6" w14:paraId="5CC2E87E" w14:textId="77777777" w:rsidTr="00A21804">
        <w:tc>
          <w:tcPr>
            <w:tcW w:w="0" w:type="auto"/>
          </w:tcPr>
          <w:p w14:paraId="11C88BD8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55A9A5B3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SOLAR JIENNENSE S.L.</w:t>
            </w:r>
          </w:p>
        </w:tc>
        <w:tc>
          <w:tcPr>
            <w:tcW w:w="0" w:type="auto"/>
          </w:tcPr>
          <w:p w14:paraId="6846A1C3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B23039480</w:t>
            </w:r>
          </w:p>
        </w:tc>
        <w:tc>
          <w:tcPr>
            <w:tcW w:w="0" w:type="auto"/>
          </w:tcPr>
          <w:p w14:paraId="78B89898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12/01/2023 12:36:07</w:t>
            </w:r>
          </w:p>
        </w:tc>
      </w:tr>
      <w:tr w:rsidR="00FD662E" w:rsidRPr="009A1ED6" w14:paraId="754579DB" w14:textId="77777777" w:rsidTr="00A21804">
        <w:tc>
          <w:tcPr>
            <w:tcW w:w="0" w:type="auto"/>
          </w:tcPr>
          <w:p w14:paraId="3C5E0B8E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7EEE21FF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IMPULSA CONSTRUCCIONES Y OBRAS S.L</w:t>
            </w:r>
          </w:p>
        </w:tc>
        <w:tc>
          <w:tcPr>
            <w:tcW w:w="0" w:type="auto"/>
          </w:tcPr>
          <w:p w14:paraId="109B248F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B06418867</w:t>
            </w:r>
          </w:p>
        </w:tc>
        <w:tc>
          <w:tcPr>
            <w:tcW w:w="0" w:type="auto"/>
          </w:tcPr>
          <w:p w14:paraId="2AD62B3D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12/01/2023 12:55:37</w:t>
            </w:r>
          </w:p>
        </w:tc>
      </w:tr>
      <w:tr w:rsidR="00FD662E" w:rsidRPr="009A1ED6" w14:paraId="240E0B17" w14:textId="77777777" w:rsidTr="00A21804">
        <w:tc>
          <w:tcPr>
            <w:tcW w:w="0" w:type="auto"/>
          </w:tcPr>
          <w:p w14:paraId="0560B754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6A65D33A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AQUATEC, PROYECTOS PARA EL SECTOR DEL AGUA S.A.U</w:t>
            </w:r>
          </w:p>
        </w:tc>
        <w:tc>
          <w:tcPr>
            <w:tcW w:w="0" w:type="auto"/>
          </w:tcPr>
          <w:p w14:paraId="5F653D5F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A85788073</w:t>
            </w:r>
          </w:p>
        </w:tc>
        <w:tc>
          <w:tcPr>
            <w:tcW w:w="0" w:type="auto"/>
          </w:tcPr>
          <w:p w14:paraId="49F05587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12/01/2023 16:58:52</w:t>
            </w:r>
          </w:p>
        </w:tc>
      </w:tr>
      <w:tr w:rsidR="00FD662E" w:rsidRPr="009A1ED6" w14:paraId="098285C2" w14:textId="77777777" w:rsidTr="00A21804">
        <w:tc>
          <w:tcPr>
            <w:tcW w:w="0" w:type="auto"/>
          </w:tcPr>
          <w:p w14:paraId="49CC2C2D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38C78461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INGEMONT TECNOLOGÍAS, S.A.</w:t>
            </w:r>
          </w:p>
        </w:tc>
        <w:tc>
          <w:tcPr>
            <w:tcW w:w="0" w:type="auto"/>
          </w:tcPr>
          <w:p w14:paraId="592E4265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A91614263</w:t>
            </w:r>
          </w:p>
        </w:tc>
        <w:tc>
          <w:tcPr>
            <w:tcW w:w="0" w:type="auto"/>
          </w:tcPr>
          <w:p w14:paraId="5EB60FA1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12/01/2023 17:23:55</w:t>
            </w:r>
          </w:p>
        </w:tc>
      </w:tr>
      <w:tr w:rsidR="00FD662E" w:rsidRPr="009A1ED6" w14:paraId="36FC7929" w14:textId="77777777" w:rsidTr="00A21804">
        <w:tc>
          <w:tcPr>
            <w:tcW w:w="0" w:type="auto"/>
          </w:tcPr>
          <w:p w14:paraId="6F521706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3B4A402F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KONERY EFICIENCIA ENERGÉTICA SL</w:t>
            </w:r>
          </w:p>
        </w:tc>
        <w:tc>
          <w:tcPr>
            <w:tcW w:w="0" w:type="auto"/>
          </w:tcPr>
          <w:p w14:paraId="2A8D206B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B73704405</w:t>
            </w:r>
          </w:p>
        </w:tc>
        <w:tc>
          <w:tcPr>
            <w:tcW w:w="0" w:type="auto"/>
          </w:tcPr>
          <w:p w14:paraId="03217E71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12/01/2023 18:06:15</w:t>
            </w:r>
          </w:p>
        </w:tc>
      </w:tr>
      <w:tr w:rsidR="00FD662E" w:rsidRPr="009A1ED6" w14:paraId="31C01177" w14:textId="77777777" w:rsidTr="00A21804">
        <w:tc>
          <w:tcPr>
            <w:tcW w:w="0" w:type="auto"/>
          </w:tcPr>
          <w:p w14:paraId="0EC0F803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1BF7349A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INSTALACIONES ELECTRICAS SEGURA SL</w:t>
            </w:r>
          </w:p>
        </w:tc>
        <w:tc>
          <w:tcPr>
            <w:tcW w:w="0" w:type="auto"/>
          </w:tcPr>
          <w:p w14:paraId="75A9C38C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B04254793</w:t>
            </w:r>
          </w:p>
        </w:tc>
        <w:tc>
          <w:tcPr>
            <w:tcW w:w="0" w:type="auto"/>
          </w:tcPr>
          <w:p w14:paraId="0CBFB644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12/01/2023 19:32:54</w:t>
            </w:r>
          </w:p>
        </w:tc>
      </w:tr>
      <w:tr w:rsidR="00FD662E" w:rsidRPr="009A1ED6" w14:paraId="48791281" w14:textId="77777777" w:rsidTr="00A21804">
        <w:tc>
          <w:tcPr>
            <w:tcW w:w="0" w:type="auto"/>
          </w:tcPr>
          <w:p w14:paraId="306AD600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0DA09AB1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INGENALIUM, S.L.</w:t>
            </w:r>
          </w:p>
        </w:tc>
        <w:tc>
          <w:tcPr>
            <w:tcW w:w="0" w:type="auto"/>
          </w:tcPr>
          <w:p w14:paraId="655B1FDC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B73885675</w:t>
            </w:r>
          </w:p>
        </w:tc>
        <w:tc>
          <w:tcPr>
            <w:tcW w:w="0" w:type="auto"/>
          </w:tcPr>
          <w:p w14:paraId="73E23786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12/01/2023 20:19:04</w:t>
            </w:r>
          </w:p>
        </w:tc>
      </w:tr>
      <w:tr w:rsidR="00FD662E" w:rsidRPr="009A1ED6" w14:paraId="7DF55590" w14:textId="77777777" w:rsidTr="00A21804">
        <w:tc>
          <w:tcPr>
            <w:tcW w:w="0" w:type="auto"/>
          </w:tcPr>
          <w:p w14:paraId="67C7BE65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74E0193B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INSTALACIONES Y CONSTRUCCIONES ALMERIA S.L.U.</w:t>
            </w:r>
          </w:p>
        </w:tc>
        <w:tc>
          <w:tcPr>
            <w:tcW w:w="0" w:type="auto"/>
          </w:tcPr>
          <w:p w14:paraId="5434E5E4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B04246401</w:t>
            </w:r>
          </w:p>
        </w:tc>
        <w:tc>
          <w:tcPr>
            <w:tcW w:w="0" w:type="auto"/>
          </w:tcPr>
          <w:p w14:paraId="0C64469B" w14:textId="77777777" w:rsidR="00FD662E" w:rsidRPr="009A1ED6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12/01/2023 23:28:36</w:t>
            </w:r>
          </w:p>
        </w:tc>
      </w:tr>
    </w:tbl>
    <w:p w14:paraId="47E06A6D" w14:textId="44546D85" w:rsidR="00FD662E" w:rsidRDefault="00FD662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20"/>
        </w:rPr>
      </w:pPr>
    </w:p>
    <w:p w14:paraId="21D5888D" w14:textId="0A8820AA" w:rsidR="00FF5392" w:rsidRPr="00E57811" w:rsidRDefault="00FF539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E57811">
        <w:rPr>
          <w:rFonts w:ascii="AytoRoquetas Light Condensed" w:hAnsi="AytoRoquetas Light Condensed" w:cs="ArialMT"/>
        </w:rPr>
        <w:t>1º.- Apertura y calificación de la documentación administrativa</w:t>
      </w:r>
      <w:r>
        <w:rPr>
          <w:rFonts w:ascii="AytoRoquetas Light Condensed" w:hAnsi="AytoRoquetas Light Condensed" w:cs="ArialMT"/>
        </w:rPr>
        <w:t>.</w:t>
      </w:r>
    </w:p>
    <w:p w14:paraId="75FA63DA" w14:textId="77777777" w:rsidR="00FF5392" w:rsidRPr="000A3783" w:rsidRDefault="00FF539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20"/>
        </w:rPr>
      </w:pPr>
    </w:p>
    <w:p w14:paraId="4FDBCB89" w14:textId="6607BB72" w:rsidR="009E45BC" w:rsidRDefault="009E45BC" w:rsidP="00422246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rialMT"/>
          <w:szCs w:val="20"/>
        </w:rPr>
      </w:pPr>
      <w:r>
        <w:rPr>
          <w:rFonts w:ascii="AytoRoquetas Light Condensed" w:hAnsi="AytoRoquetas Light Condensed" w:cs="ArialMT"/>
          <w:szCs w:val="20"/>
        </w:rPr>
        <w:t>A requerimiento del Presidente de la Mesa, por tratarse de una presentación de documentación por sistema telemático, se procede al descifrado de los sobres a fin de comprobar la integridad e identidad de las ofertas presentadas y alojadas en la Plataforma del Contratación del Sector Público que serán, seguidamente, certificadas por el Secretario de la Mesa.</w:t>
      </w:r>
    </w:p>
    <w:p w14:paraId="5BA8297A" w14:textId="20A1E339" w:rsidR="009E45BC" w:rsidRDefault="009E45BC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7D96D566" w14:textId="0FE99AF6" w:rsidR="009E45BC" w:rsidRDefault="009E45BC" w:rsidP="00422246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rialMT"/>
          <w:szCs w:val="20"/>
        </w:rPr>
      </w:pPr>
      <w:r>
        <w:rPr>
          <w:rFonts w:ascii="AytoRoquetas Light Condensed" w:hAnsi="AytoRoquetas Light Condensed" w:cs="ArialMT"/>
          <w:szCs w:val="20"/>
        </w:rPr>
        <w:t xml:space="preserve">Seguidamente por la Mesa se procede a calificar la documentación administrativa presentada por los licitadores verificando que constan los documentos, manifestaciones y declaraciones responsables indicadas en la MODALIDAD I de la Cláusula 17 del </w:t>
      </w:r>
      <w:r w:rsidRPr="000A3783">
        <w:rPr>
          <w:rFonts w:ascii="AytoRoquetas Light Condensed" w:hAnsi="AytoRoquetas Light Condensed" w:cs="ArialMT"/>
          <w:szCs w:val="20"/>
        </w:rPr>
        <w:t>Pliego de Cláusulas Administrativas Particulares</w:t>
      </w:r>
      <w:r w:rsidR="00FF5392">
        <w:rPr>
          <w:rFonts w:ascii="AytoRoquetas Light Condensed" w:hAnsi="AytoRoquetas Light Condensed" w:cs="ArialMT"/>
          <w:szCs w:val="20"/>
        </w:rPr>
        <w:t>, con el siguiente resultado:</w:t>
      </w:r>
    </w:p>
    <w:p w14:paraId="36C94EC2" w14:textId="77777777" w:rsidR="009E45BC" w:rsidRPr="000A3783" w:rsidRDefault="009E45BC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7FA6C2DE" w14:textId="77777777" w:rsidR="003B75AE" w:rsidRPr="000A3783" w:rsidRDefault="003B75A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773C7C6E" w14:textId="77777777" w:rsidR="00853919" w:rsidRPr="000A3783" w:rsidRDefault="003B75A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</w:rPr>
      </w:pPr>
      <w:bookmarkStart w:id="0" w:name="_Hlk125025733"/>
      <w:r w:rsidRPr="000A3783">
        <w:rPr>
          <w:rFonts w:ascii="AytoRoquetas Light Condensed" w:hAnsi="AytoRoquetas Light Condensed" w:cs="ArialMT"/>
          <w:b/>
          <w:bCs/>
        </w:rPr>
        <w:t xml:space="preserve">1.- </w:t>
      </w:r>
      <w:r w:rsidR="00922FC9" w:rsidRPr="000A3783">
        <w:rPr>
          <w:rFonts w:ascii="AytoRoquetas Light Condensed" w:hAnsi="AytoRoquetas Light Condensed" w:cs="Helvetica"/>
          <w:b/>
          <w:bCs/>
        </w:rPr>
        <w:t>CAMBIO ENERGETICO, S.L.</w:t>
      </w:r>
    </w:p>
    <w:p w14:paraId="49E6D56D" w14:textId="47634B37" w:rsidR="00853919" w:rsidRPr="000A3783" w:rsidRDefault="003B75A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="008F181C" w:rsidRPr="000A3783">
        <w:rPr>
          <w:rFonts w:ascii="AytoRoquetas Light Condensed" w:hAnsi="AytoRoquetas Light Condensed" w:cs="ArialMT"/>
        </w:rPr>
        <w:t>º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853919" w:rsidRPr="000A3783">
        <w:rPr>
          <w:rFonts w:ascii="AytoRoquetas Light Condensed" w:hAnsi="AytoRoquetas Light Condensed" w:cs="ArialMT"/>
        </w:rPr>
        <w:t>.</w:t>
      </w:r>
    </w:p>
    <w:p w14:paraId="32E9D490" w14:textId="189208C7" w:rsidR="00422246" w:rsidRPr="00FB4620" w:rsidRDefault="00853919" w:rsidP="00422246">
      <w:pPr>
        <w:pStyle w:val="Prrafodelista"/>
        <w:numPr>
          <w:ilvl w:val="0"/>
          <w:numId w:val="3"/>
        </w:numPr>
        <w:jc w:val="both"/>
      </w:pPr>
      <w:r w:rsidRPr="00422246">
        <w:rPr>
          <w:rFonts w:ascii="AytoRoquetas Light Condensed" w:hAnsi="AytoRoquetas Light Condensed" w:cs="ArialMT"/>
        </w:rPr>
        <w:t xml:space="preserve">Anexo II-A, Anexo III, Anexo V, Anexo VI, Anexo VII, Autorizaciones de Consulta, ISO 9001. ISO 14001, </w:t>
      </w:r>
      <w:r w:rsidR="00EC0532" w:rsidRPr="00422246">
        <w:rPr>
          <w:rFonts w:ascii="AytoRoquetas Light Condensed" w:hAnsi="AytoRoquetas Light Condensed" w:cs="ArialMT"/>
        </w:rPr>
        <w:t>Documentación de acreditación de la s</w:t>
      </w:r>
      <w:r w:rsidRPr="00422246">
        <w:rPr>
          <w:rFonts w:ascii="AytoRoquetas Light Condensed" w:hAnsi="AytoRoquetas Light Condensed" w:cs="ArialMT"/>
        </w:rPr>
        <w:t>olvencia económica</w:t>
      </w:r>
      <w:r w:rsidR="00EC0532" w:rsidRPr="00422246">
        <w:rPr>
          <w:rFonts w:ascii="AytoRoquetas Light Condensed" w:hAnsi="AytoRoquetas Light Condensed" w:cs="ArialMT"/>
        </w:rPr>
        <w:t xml:space="preserve"> (declaración de </w:t>
      </w:r>
      <w:r w:rsidR="00864331" w:rsidRPr="00422246">
        <w:rPr>
          <w:rFonts w:ascii="AytoRoquetas Light Condensed" w:hAnsi="AytoRoquetas Light Condensed" w:cs="ArialMT"/>
        </w:rPr>
        <w:t>impuesto sobre sociedades</w:t>
      </w:r>
      <w:r w:rsidR="00EC0532" w:rsidRPr="00422246">
        <w:rPr>
          <w:rFonts w:ascii="AytoRoquetas Light Condensed" w:hAnsi="AytoRoquetas Light Condensed" w:cs="ArialMT"/>
        </w:rPr>
        <w:t>)</w:t>
      </w:r>
      <w:r w:rsidRPr="00422246">
        <w:rPr>
          <w:rFonts w:ascii="AytoRoquetas Light Condensed" w:hAnsi="AytoRoquetas Light Condensed" w:cs="ArialMT"/>
        </w:rPr>
        <w:t xml:space="preserve">, </w:t>
      </w:r>
      <w:r w:rsidR="00EC0532" w:rsidRPr="00422246">
        <w:rPr>
          <w:rFonts w:ascii="AytoRoquetas Light Condensed" w:hAnsi="AytoRoquetas Light Condensed" w:cs="ArialMT"/>
        </w:rPr>
        <w:t>Documentación de s</w:t>
      </w:r>
      <w:r w:rsidRPr="00422246">
        <w:rPr>
          <w:rFonts w:ascii="AytoRoquetas Light Condensed" w:hAnsi="AytoRoquetas Light Condensed" w:cs="ArialMT"/>
        </w:rPr>
        <w:t>olvencia técnica</w:t>
      </w:r>
      <w:r w:rsidR="00EC0532" w:rsidRPr="00422246">
        <w:rPr>
          <w:rFonts w:ascii="AytoRoquetas Light Condensed" w:hAnsi="AytoRoquetas Light Condensed" w:cs="ArialMT"/>
        </w:rPr>
        <w:t xml:space="preserve"> (</w:t>
      </w:r>
      <w:r w:rsidR="00864331" w:rsidRPr="00422246">
        <w:rPr>
          <w:rFonts w:ascii="AytoRoquetas Light Condensed" w:hAnsi="AytoRoquetas Light Condensed" w:cs="ArialMT"/>
        </w:rPr>
        <w:t>relación de trabajos realizados</w:t>
      </w:r>
      <w:r w:rsidR="00EC0532" w:rsidRPr="00422246">
        <w:rPr>
          <w:rFonts w:ascii="AytoRoquetas Light Condensed" w:hAnsi="AytoRoquetas Light Condensed" w:cs="ArialMT"/>
        </w:rPr>
        <w:t>)</w:t>
      </w:r>
      <w:r w:rsidRPr="00422246">
        <w:rPr>
          <w:rFonts w:ascii="AytoRoquetas Light Condensed" w:hAnsi="AytoRoquetas Light Condensed" w:cs="ArialMT"/>
        </w:rPr>
        <w:t xml:space="preserve"> y </w:t>
      </w:r>
      <w:r w:rsidR="00422246" w:rsidRPr="00422246">
        <w:rPr>
          <w:rFonts w:ascii="AytoRoquetas Light Condensed" w:hAnsi="AytoRoquetas Light Condensed" w:cs="ArialMT"/>
        </w:rPr>
        <w:t>Certificado de inscripción en el Registro Oficial de Licitadores y Empresas Clasificadas del Sector Público</w:t>
      </w:r>
      <w:r w:rsidRPr="00422246">
        <w:rPr>
          <w:rFonts w:ascii="AytoRoquetas Light Condensed" w:hAnsi="AytoRoquetas Light Condensed" w:cs="ArialMT"/>
        </w:rPr>
        <w:t>. Certificados de buena ejecución,</w:t>
      </w:r>
      <w:bookmarkStart w:id="1" w:name="_Hlk125117283"/>
      <w:r w:rsidRPr="00422246">
        <w:rPr>
          <w:rFonts w:ascii="AytoRoquetas Light Condensed" w:hAnsi="AytoRoquetas Light Condensed" w:cs="ArialMT"/>
        </w:rPr>
        <w:t xml:space="preserve"> curriculum vitae y título</w:t>
      </w:r>
      <w:r w:rsidR="00422246" w:rsidRPr="00422246">
        <w:rPr>
          <w:rFonts w:ascii="AytoRoquetas Light Condensed" w:hAnsi="AytoRoquetas Light Condensed" w:cs="ArialMT"/>
        </w:rPr>
        <w:t xml:space="preserve"> </w:t>
      </w:r>
      <w:r w:rsidR="00422246">
        <w:rPr>
          <w:rFonts w:ascii="AytoRoquetas Light Condensed" w:hAnsi="AytoRoquetas Light Condensed" w:cs="ArialMT"/>
        </w:rPr>
        <w:t>correspondientes</w:t>
      </w:r>
      <w:r w:rsidR="00422246" w:rsidRPr="00422246">
        <w:rPr>
          <w:rFonts w:ascii="AytoRoquetas Light Condensed" w:hAnsi="AytoRoquetas Light Condensed" w:cs="ArialMT"/>
        </w:rPr>
        <w:t xml:space="preserve"> a las personas designadas dentro del c</w:t>
      </w:r>
      <w:r w:rsidR="00422246" w:rsidRPr="00422246">
        <w:rPr>
          <w:rFonts w:ascii="AytoRoquetas Light Condensed" w:hAnsi="AytoRoquetas Light Condensed" w:cs="ArialMT"/>
        </w:rPr>
        <w:t>ompromiso de adscripción de medios personales.</w:t>
      </w:r>
    </w:p>
    <w:bookmarkEnd w:id="1"/>
    <w:p w14:paraId="426E3472" w14:textId="77777777" w:rsidR="00853919" w:rsidRPr="000A3783" w:rsidRDefault="00853919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y Anexo IX Continuación.</w:t>
      </w:r>
    </w:p>
    <w:p w14:paraId="49C9C604" w14:textId="77777777" w:rsidR="00873482" w:rsidRPr="000A3783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15F7BD96" w14:textId="46644212" w:rsidR="00750258" w:rsidRPr="000A3783" w:rsidRDefault="00864331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</w:t>
      </w:r>
      <w:r w:rsidR="00853919" w:rsidRPr="000A3783">
        <w:rPr>
          <w:rFonts w:ascii="AytoRoquetas Light Condensed" w:hAnsi="AytoRoquetas Light Condensed" w:cs="ArialMT"/>
        </w:rPr>
        <w:t xml:space="preserve"> </w:t>
      </w:r>
      <w:r w:rsidR="00D06BBB">
        <w:rPr>
          <w:rFonts w:ascii="AytoRoquetas Light Condensed" w:hAnsi="AytoRoquetas Light Condensed" w:cs="ArialMT"/>
        </w:rPr>
        <w:t>se observan las siguientes deficiencias</w:t>
      </w:r>
      <w:r w:rsidR="00922FC9" w:rsidRPr="000A3783">
        <w:rPr>
          <w:rFonts w:ascii="AytoRoquetas Light Condensed" w:hAnsi="AytoRoquetas Light Condensed" w:cs="ArialMT"/>
        </w:rPr>
        <w:t xml:space="preserve"> subsanable</w:t>
      </w:r>
      <w:r w:rsidR="00A82D08" w:rsidRPr="000A3783">
        <w:rPr>
          <w:rFonts w:ascii="AytoRoquetas Light Condensed" w:hAnsi="AytoRoquetas Light Condensed" w:cs="ArialMT"/>
        </w:rPr>
        <w:t>s</w:t>
      </w:r>
      <w:r w:rsidR="00922FC9" w:rsidRPr="000A3783">
        <w:rPr>
          <w:rFonts w:ascii="AytoRoquetas Light Condensed" w:hAnsi="AytoRoquetas Light Condensed" w:cs="ArialMT"/>
        </w:rPr>
        <w:t xml:space="preserve"> en la citada documentación</w:t>
      </w:r>
      <w:r w:rsidR="00853919" w:rsidRPr="000A3783">
        <w:rPr>
          <w:rFonts w:ascii="AytoRoquetas Light Condensed" w:hAnsi="AytoRoquetas Light Condensed" w:cs="ArialMT"/>
        </w:rPr>
        <w:t>:</w:t>
      </w:r>
    </w:p>
    <w:p w14:paraId="09B04877" w14:textId="409CBAEB" w:rsidR="00922FC9" w:rsidRPr="00864331" w:rsidRDefault="00750258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864331">
        <w:rPr>
          <w:rFonts w:ascii="AytoRoquetas Light Condensed" w:hAnsi="AytoRoquetas Light Condensed" w:cs="ArialMT"/>
        </w:rPr>
        <w:t>E</w:t>
      </w:r>
      <w:r w:rsidR="002D23F2" w:rsidRPr="00864331">
        <w:rPr>
          <w:rFonts w:ascii="AytoRoquetas Light Condensed" w:hAnsi="AytoRoquetas Light Condensed" w:cs="ArialMT"/>
        </w:rPr>
        <w:t>n el Anexo III</w:t>
      </w:r>
      <w:r w:rsidR="00864331" w:rsidRPr="00864331">
        <w:rPr>
          <w:rFonts w:ascii="AytoRoquetas Light Condensed" w:hAnsi="AytoRoquetas Light Condensed" w:cs="ArialMT"/>
        </w:rPr>
        <w:t xml:space="preserve"> no consta debidamente acreditado </w:t>
      </w:r>
      <w:r w:rsidR="002D23F2" w:rsidRPr="00864331">
        <w:rPr>
          <w:rFonts w:ascii="AytoRoquetas Light Condensed" w:hAnsi="AytoRoquetas Light Condensed" w:cs="ArialMT"/>
        </w:rPr>
        <w:t>el compromiso de adscripción de medios personales</w:t>
      </w:r>
      <w:r w:rsidR="00A82D08" w:rsidRPr="00864331">
        <w:rPr>
          <w:rFonts w:ascii="AytoRoquetas Light Condensed" w:hAnsi="AytoRoquetas Light Condensed" w:cs="ArialMT"/>
        </w:rPr>
        <w:t xml:space="preserve"> </w:t>
      </w:r>
      <w:r w:rsidR="00864331" w:rsidRPr="00864331">
        <w:rPr>
          <w:rFonts w:ascii="AytoRoquetas Light Condensed" w:hAnsi="AytoRoquetas Light Condensed" w:cs="ArialMT"/>
        </w:rPr>
        <w:t xml:space="preserve">en lo </w:t>
      </w:r>
      <w:r w:rsidR="00A82D08" w:rsidRPr="00864331">
        <w:rPr>
          <w:rFonts w:ascii="AytoRoquetas Light Condensed" w:hAnsi="AytoRoquetas Light Condensed" w:cs="ArialMT"/>
        </w:rPr>
        <w:t>referente al Encargado de la obra.</w:t>
      </w:r>
    </w:p>
    <w:p w14:paraId="7710F523" w14:textId="77777777" w:rsidR="00922FC9" w:rsidRPr="000A3783" w:rsidRDefault="00922FC9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1577374B" w14:textId="77777777" w:rsidR="00C24B06" w:rsidRPr="000A3783" w:rsidRDefault="003B75A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</w:rPr>
      </w:pPr>
      <w:r w:rsidRPr="000A3783">
        <w:rPr>
          <w:rFonts w:ascii="AytoRoquetas Light Condensed" w:hAnsi="AytoRoquetas Light Condensed" w:cs="ArialMT"/>
          <w:b/>
          <w:bCs/>
        </w:rPr>
        <w:t xml:space="preserve">2.- </w:t>
      </w:r>
      <w:r w:rsidR="00750258" w:rsidRPr="000A3783">
        <w:rPr>
          <w:rFonts w:ascii="AytoRoquetas Light Condensed" w:hAnsi="AytoRoquetas Light Condensed" w:cs="Helvetica"/>
          <w:b/>
          <w:bCs/>
        </w:rPr>
        <w:t>FILASOL INGENIERIA SLU</w:t>
      </w:r>
      <w:r w:rsidR="00C92FF6" w:rsidRPr="000A3783">
        <w:rPr>
          <w:rFonts w:ascii="AytoRoquetas Light Condensed" w:hAnsi="AytoRoquetas Light Condensed" w:cs="Helvetica"/>
          <w:b/>
          <w:bCs/>
        </w:rPr>
        <w:t>.</w:t>
      </w:r>
    </w:p>
    <w:p w14:paraId="0F2F56F6" w14:textId="5E942D95" w:rsidR="00C24B06" w:rsidRPr="000A3783" w:rsidRDefault="00750258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C24B06" w:rsidRPr="000A3783">
        <w:rPr>
          <w:rFonts w:ascii="AytoRoquetas Light Condensed" w:hAnsi="AytoRoquetas Light Condensed" w:cs="ArialMT"/>
        </w:rPr>
        <w:t>.</w:t>
      </w:r>
    </w:p>
    <w:p w14:paraId="45D415C9" w14:textId="0184D9A4" w:rsidR="00C24B06" w:rsidRPr="000A3783" w:rsidRDefault="00C24B06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III, y III(1), Anexo V, Anexo VI, Anexo VII, Autorizaciones de Consulta, ISO 9001. ISO 14001.</w:t>
      </w:r>
    </w:p>
    <w:p w14:paraId="7454A94A" w14:textId="77777777" w:rsidR="00C24B06" w:rsidRPr="000A3783" w:rsidRDefault="00C24B06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y Anexo IX Continuación.</w:t>
      </w:r>
    </w:p>
    <w:p w14:paraId="0C73E545" w14:textId="77777777" w:rsidR="00873482" w:rsidRPr="000A3783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56176591" w14:textId="53FE36BB" w:rsidR="004A3145" w:rsidRDefault="004A314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 la mesa califica favorablemente la documentación incluida en el sobre electrónico único.</w:t>
      </w:r>
    </w:p>
    <w:p w14:paraId="54F603D4" w14:textId="77777777" w:rsidR="004A3145" w:rsidRPr="000A3783" w:rsidRDefault="004A314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4653B5B8" w14:textId="77777777" w:rsidR="00075CF7" w:rsidRPr="000A3783" w:rsidRDefault="00C92FF6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  <w:szCs w:val="20"/>
        </w:rPr>
      </w:pPr>
      <w:r w:rsidRPr="000A3783">
        <w:rPr>
          <w:rFonts w:ascii="AytoRoquetas Light Condensed" w:hAnsi="AytoRoquetas Light Condensed" w:cs="Helvetica"/>
          <w:b/>
          <w:bCs/>
          <w:szCs w:val="20"/>
        </w:rPr>
        <w:t>3.- IMS 2020 SOLUCIONES DE ENERGÍA S.L.</w:t>
      </w:r>
    </w:p>
    <w:p w14:paraId="255FC2F8" w14:textId="637AA91F" w:rsidR="00075CF7" w:rsidRPr="000A3783" w:rsidRDefault="00C92FF6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075CF7" w:rsidRPr="000A3783">
        <w:rPr>
          <w:rFonts w:ascii="AytoRoquetas Light Condensed" w:hAnsi="AytoRoquetas Light Condensed" w:cs="ArialMT"/>
        </w:rPr>
        <w:t>.</w:t>
      </w:r>
    </w:p>
    <w:p w14:paraId="139DCB3B" w14:textId="57315C59" w:rsidR="00075CF7" w:rsidRPr="000A3783" w:rsidRDefault="00075CF7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II-A, Anexo III, Anexo IV, Anexo V, Anexo VI, Anexo VII, Autorizaciones de Consulta, ISO 9001. ISO 14001.</w:t>
      </w:r>
    </w:p>
    <w:p w14:paraId="278A402C" w14:textId="77777777" w:rsidR="00075CF7" w:rsidRPr="000A3783" w:rsidRDefault="00075CF7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y Anexo IX Continuación.</w:t>
      </w:r>
    </w:p>
    <w:p w14:paraId="104B5253" w14:textId="77777777" w:rsidR="00873482" w:rsidRPr="000A3783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4D2FC64E" w14:textId="637C96A6" w:rsidR="00873482" w:rsidRPr="000A3783" w:rsidRDefault="004A314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 la mesa califica favorablemente la documentación incluida en el sobre electrónico único.</w:t>
      </w:r>
      <w:r w:rsidR="00873482" w:rsidRPr="000A3783">
        <w:rPr>
          <w:rFonts w:ascii="AytoRoquetas Light Condensed" w:hAnsi="AytoRoquetas Light Condensed" w:cs="ArialMT"/>
        </w:rPr>
        <w:t xml:space="preserve"> </w:t>
      </w:r>
    </w:p>
    <w:p w14:paraId="3ECFA4CA" w14:textId="77777777" w:rsidR="00E16C11" w:rsidRPr="000A3783" w:rsidRDefault="00E16C11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20"/>
        </w:rPr>
      </w:pPr>
    </w:p>
    <w:p w14:paraId="555084FD" w14:textId="77777777" w:rsidR="00366326" w:rsidRPr="000A3783" w:rsidRDefault="0074232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  <w:b/>
          <w:bCs/>
        </w:rPr>
        <w:t xml:space="preserve">4.- </w:t>
      </w:r>
      <w:r w:rsidRPr="000A3783">
        <w:rPr>
          <w:rFonts w:ascii="AytoRoquetas Light Condensed" w:hAnsi="AytoRoquetas Light Condensed" w:cs="Helvetica"/>
          <w:b/>
          <w:bCs/>
          <w:szCs w:val="20"/>
        </w:rPr>
        <w:t>GIGOSA, S.L.</w:t>
      </w:r>
      <w:r w:rsidRPr="000A3783">
        <w:rPr>
          <w:rFonts w:ascii="AytoRoquetas Light Condensed" w:hAnsi="AytoRoquetas Light Condensed" w:cs="ArialMT"/>
        </w:rPr>
        <w:t xml:space="preserve"> </w:t>
      </w:r>
    </w:p>
    <w:p w14:paraId="2C0B1F3B" w14:textId="4FD72BE0" w:rsidR="00352E76" w:rsidRPr="000A3783" w:rsidRDefault="0074232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352E76" w:rsidRPr="000A3783">
        <w:rPr>
          <w:rFonts w:ascii="AytoRoquetas Light Condensed" w:hAnsi="AytoRoquetas Light Condensed" w:cs="ArialMT"/>
        </w:rPr>
        <w:t>.</w:t>
      </w:r>
    </w:p>
    <w:p w14:paraId="5D4080B7" w14:textId="3BED8615" w:rsidR="00824BE2" w:rsidRPr="000A3783" w:rsidRDefault="00824BE2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Anexo III, Anexo V, Anexo VI, Anexo VII, Autorizaciones de Consulta, ISO 9001. ISO 14001, Clasificación y </w:t>
      </w:r>
      <w:r w:rsidR="00422246">
        <w:rPr>
          <w:rFonts w:ascii="AytoRoquetas Light Condensed" w:hAnsi="AytoRoquetas Light Condensed" w:cs="ArialMT"/>
        </w:rPr>
        <w:t>Certificado de inscripción en el Registro Oficial de Licitadores y Empresas Clasificadas del Sector Público</w:t>
      </w:r>
      <w:r w:rsidRPr="000A3783">
        <w:rPr>
          <w:rFonts w:ascii="AytoRoquetas Light Condensed" w:hAnsi="AytoRoquetas Light Condensed" w:cs="ArialMT"/>
        </w:rPr>
        <w:t>.</w:t>
      </w:r>
    </w:p>
    <w:p w14:paraId="0E96D9E1" w14:textId="77777777" w:rsidR="00824BE2" w:rsidRPr="000A3783" w:rsidRDefault="00824BE2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y Anexo IX Continuación.</w:t>
      </w:r>
    </w:p>
    <w:p w14:paraId="46BDE1C7" w14:textId="77777777" w:rsidR="00873482" w:rsidRPr="000A3783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1D9EFFF6" w14:textId="055D4A94" w:rsidR="00742325" w:rsidRPr="000A3783" w:rsidRDefault="00864331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</w:t>
      </w:r>
      <w:r w:rsidR="00824BE2" w:rsidRPr="000A3783">
        <w:rPr>
          <w:rFonts w:ascii="AytoRoquetas Light Condensed" w:hAnsi="AytoRoquetas Light Condensed" w:cs="ArialMT"/>
        </w:rPr>
        <w:t xml:space="preserve"> </w:t>
      </w:r>
      <w:r w:rsidR="00D06BBB">
        <w:rPr>
          <w:rFonts w:ascii="AytoRoquetas Light Condensed" w:hAnsi="AytoRoquetas Light Condensed" w:cs="ArialMT"/>
        </w:rPr>
        <w:t xml:space="preserve">se observan las siguientes deficiencias </w:t>
      </w:r>
      <w:r w:rsidR="00742325" w:rsidRPr="000A3783">
        <w:rPr>
          <w:rFonts w:ascii="AytoRoquetas Light Condensed" w:hAnsi="AytoRoquetas Light Condensed" w:cs="ArialMT"/>
        </w:rPr>
        <w:t>subsanables en la citada documentación:</w:t>
      </w:r>
    </w:p>
    <w:p w14:paraId="4FA695DA" w14:textId="77777777" w:rsidR="0084788A" w:rsidRPr="000A3783" w:rsidRDefault="0084788A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6C1904D6" w14:textId="5CBCCAE1" w:rsidR="0084788A" w:rsidRDefault="0084788A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84788A">
        <w:rPr>
          <w:rFonts w:ascii="AytoRoquetas Light Condensed" w:hAnsi="AytoRoquetas Light Condensed" w:cs="ArialMT"/>
        </w:rPr>
        <w:t>En el Anexo III no consta debidamente acreditado el compromiso de adscripción de medios personales.</w:t>
      </w:r>
    </w:p>
    <w:p w14:paraId="51C009FB" w14:textId="77777777" w:rsidR="0084788A" w:rsidRPr="0084788A" w:rsidRDefault="0084788A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47AF959A" w14:textId="77777777" w:rsidR="00B61983" w:rsidRPr="000A3783" w:rsidRDefault="00E16C11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  <w:szCs w:val="20"/>
        </w:rPr>
      </w:pPr>
      <w:r w:rsidRPr="000A3783">
        <w:rPr>
          <w:rFonts w:ascii="AytoRoquetas Light Condensed" w:hAnsi="AytoRoquetas Light Condensed" w:cs="ArialMT"/>
          <w:b/>
          <w:bCs/>
          <w:szCs w:val="20"/>
        </w:rPr>
        <w:t xml:space="preserve">5.- </w:t>
      </w:r>
      <w:r w:rsidRPr="000A3783">
        <w:rPr>
          <w:rFonts w:ascii="AytoRoquetas Light Condensed" w:hAnsi="AytoRoquetas Light Condensed" w:cs="Helvetica"/>
          <w:b/>
          <w:bCs/>
          <w:szCs w:val="20"/>
        </w:rPr>
        <w:t>PRODESUR CONSTRUCCIÓN Y PROYECTOS.</w:t>
      </w:r>
    </w:p>
    <w:p w14:paraId="10A76176" w14:textId="012A1323" w:rsidR="0099761D" w:rsidRPr="000A3783" w:rsidRDefault="005D64DA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352E76" w:rsidRPr="000A3783">
        <w:rPr>
          <w:rFonts w:ascii="AytoRoquetas Light Condensed" w:hAnsi="AytoRoquetas Light Condensed" w:cs="ArialMT"/>
        </w:rPr>
        <w:t>.</w:t>
      </w:r>
    </w:p>
    <w:p w14:paraId="1658A69B" w14:textId="553B9689" w:rsidR="00422246" w:rsidRPr="00FB4620" w:rsidRDefault="0099761D" w:rsidP="00422246">
      <w:pPr>
        <w:jc w:val="both"/>
      </w:pPr>
      <w:r w:rsidRPr="000A3783">
        <w:rPr>
          <w:rFonts w:ascii="AytoRoquetas Light Condensed" w:hAnsi="AytoRoquetas Light Condensed" w:cs="ArialMT"/>
        </w:rPr>
        <w:t xml:space="preserve">Anexo III, Anexo V, Anexo VI, Anexo VII, Autorizaciones de Consulta, ISO 9001. ISO 14001, </w:t>
      </w:r>
      <w:r w:rsidR="00924899" w:rsidRPr="000A3783">
        <w:rPr>
          <w:rFonts w:ascii="AytoRoquetas Light Condensed" w:hAnsi="AytoRoquetas Light Condensed" w:cs="ArialMT"/>
        </w:rPr>
        <w:t xml:space="preserve">Cuentas anuales, Certificado de obras, </w:t>
      </w:r>
      <w:r w:rsidR="00422246">
        <w:rPr>
          <w:rFonts w:ascii="AytoRoquetas Light Condensed" w:hAnsi="AytoRoquetas Light Condensed" w:cs="ArialMT"/>
        </w:rPr>
        <w:t>C</w:t>
      </w:r>
      <w:r w:rsidR="00422246" w:rsidRPr="00451A2D">
        <w:rPr>
          <w:rFonts w:ascii="AytoRoquetas Light Condensed" w:hAnsi="AytoRoquetas Light Condensed" w:cs="ArialMT"/>
        </w:rPr>
        <w:t>urriculum vitae y título correspondientes a las personas designadas dentro del compromiso de adscripción de medios personales.</w:t>
      </w:r>
    </w:p>
    <w:p w14:paraId="7F4A3AE6" w14:textId="61FC3FD4" w:rsidR="0099761D" w:rsidRPr="000A3783" w:rsidRDefault="00924899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, proposición económica.</w:t>
      </w:r>
    </w:p>
    <w:p w14:paraId="5DC28496" w14:textId="77777777" w:rsidR="0099761D" w:rsidRPr="000A3783" w:rsidRDefault="0099761D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y Anexo IX Continuación.</w:t>
      </w:r>
    </w:p>
    <w:p w14:paraId="693D1276" w14:textId="77777777" w:rsidR="0099761D" w:rsidRPr="000A3783" w:rsidRDefault="0099761D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15B4CA5C" w14:textId="50F8337B" w:rsidR="005D64DA" w:rsidRPr="000A3783" w:rsidRDefault="00864331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</w:t>
      </w:r>
      <w:r w:rsidR="00352E76" w:rsidRPr="000A3783">
        <w:rPr>
          <w:rFonts w:ascii="AytoRoquetas Light Condensed" w:hAnsi="AytoRoquetas Light Condensed" w:cs="ArialMT"/>
        </w:rPr>
        <w:t xml:space="preserve"> </w:t>
      </w:r>
      <w:r w:rsidR="00D06BBB">
        <w:rPr>
          <w:rFonts w:ascii="AytoRoquetas Light Condensed" w:hAnsi="AytoRoquetas Light Condensed" w:cs="ArialMT"/>
        </w:rPr>
        <w:t xml:space="preserve">se observan las siguientes deficiencias </w:t>
      </w:r>
      <w:r w:rsidR="005D64DA" w:rsidRPr="000A3783">
        <w:rPr>
          <w:rFonts w:ascii="AytoRoquetas Light Condensed" w:hAnsi="AytoRoquetas Light Condensed" w:cs="ArialMT"/>
        </w:rPr>
        <w:t xml:space="preserve">subsanables en la citada documentación. </w:t>
      </w:r>
    </w:p>
    <w:p w14:paraId="6EA2912A" w14:textId="77777777" w:rsidR="00FF5392" w:rsidRPr="000A3783" w:rsidRDefault="00FF539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6DA7ECB2" w14:textId="77777777" w:rsidR="00FF5392" w:rsidRDefault="00FF5392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84788A">
        <w:rPr>
          <w:rFonts w:ascii="AytoRoquetas Light Condensed" w:hAnsi="AytoRoquetas Light Condensed" w:cs="ArialMT"/>
        </w:rPr>
        <w:t>En el Anexo III no consta debidamente acreditado el compromiso de adscripción de medios personales.</w:t>
      </w:r>
    </w:p>
    <w:p w14:paraId="5E3063EB" w14:textId="77777777" w:rsidR="00FF5392" w:rsidRPr="0084788A" w:rsidRDefault="00FF539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0608FC75" w14:textId="77777777" w:rsidR="007F090F" w:rsidRPr="000A3783" w:rsidRDefault="00BB1E68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  <w:szCs w:val="20"/>
        </w:rPr>
      </w:pPr>
      <w:r w:rsidRPr="000A3783">
        <w:rPr>
          <w:rFonts w:ascii="AytoRoquetas Light Condensed" w:hAnsi="AytoRoquetas Light Condensed" w:cs="ArialMT"/>
          <w:b/>
          <w:bCs/>
          <w:szCs w:val="20"/>
        </w:rPr>
        <w:t xml:space="preserve">6.- </w:t>
      </w:r>
      <w:r w:rsidR="00ED4C8B" w:rsidRPr="000A3783">
        <w:rPr>
          <w:rFonts w:ascii="AytoRoquetas Light Condensed" w:hAnsi="AytoRoquetas Light Condensed" w:cs="Helvetica"/>
          <w:b/>
          <w:bCs/>
          <w:szCs w:val="20"/>
        </w:rPr>
        <w:t>SOLAR JIENNENSE S.L.</w:t>
      </w:r>
    </w:p>
    <w:p w14:paraId="752D36AC" w14:textId="3F7E5687" w:rsidR="007F090F" w:rsidRPr="000A3783" w:rsidRDefault="0033468A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7F090F" w:rsidRPr="000A3783">
        <w:rPr>
          <w:rFonts w:ascii="AytoRoquetas Light Condensed" w:hAnsi="AytoRoquetas Light Condensed" w:cs="ArialMT"/>
        </w:rPr>
        <w:t>.</w:t>
      </w:r>
    </w:p>
    <w:p w14:paraId="247D9DFE" w14:textId="02246F16" w:rsidR="000D6691" w:rsidRPr="000A3783" w:rsidRDefault="000D6691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II-A, Anexo III, Anexo IV, Anexo V, Anexo VI, Anexo VII, Autorizaciones de Consulta, ISO 9001. ISO 14001.</w:t>
      </w:r>
    </w:p>
    <w:p w14:paraId="0222D90B" w14:textId="77777777" w:rsidR="000D6691" w:rsidRPr="000A3783" w:rsidRDefault="000D6691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y Anexo IX Continuación.</w:t>
      </w:r>
    </w:p>
    <w:p w14:paraId="6613E8A1" w14:textId="77777777" w:rsidR="00873482" w:rsidRPr="000A3783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09FAD388" w14:textId="6A0AF9D5" w:rsidR="0033468A" w:rsidRPr="000A3783" w:rsidRDefault="00864331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</w:t>
      </w:r>
      <w:r w:rsidR="007F090F" w:rsidRPr="000A3783">
        <w:rPr>
          <w:rFonts w:ascii="AytoRoquetas Light Condensed" w:hAnsi="AytoRoquetas Light Condensed" w:cs="ArialMT"/>
        </w:rPr>
        <w:t xml:space="preserve">, </w:t>
      </w:r>
      <w:r w:rsidR="00D06BBB">
        <w:rPr>
          <w:rFonts w:ascii="AytoRoquetas Light Condensed" w:hAnsi="AytoRoquetas Light Condensed" w:cs="ArialMT"/>
        </w:rPr>
        <w:t xml:space="preserve">se observan las siguientes deficiencias </w:t>
      </w:r>
      <w:r w:rsidR="0033468A" w:rsidRPr="000A3783">
        <w:rPr>
          <w:rFonts w:ascii="AytoRoquetas Light Condensed" w:hAnsi="AytoRoquetas Light Condensed" w:cs="ArialMT"/>
        </w:rPr>
        <w:t>subsanables en la citada documentación.</w:t>
      </w:r>
    </w:p>
    <w:p w14:paraId="7845DC5A" w14:textId="77777777" w:rsidR="0084788A" w:rsidRPr="000A3783" w:rsidRDefault="0084788A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2B2373FD" w14:textId="77777777" w:rsidR="0084788A" w:rsidRDefault="0084788A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84788A">
        <w:rPr>
          <w:rFonts w:ascii="AytoRoquetas Light Condensed" w:hAnsi="AytoRoquetas Light Condensed" w:cs="ArialMT"/>
        </w:rPr>
        <w:t>En el Anexo III no consta debidamente acreditado el compromiso de adscripción de medios personales.</w:t>
      </w:r>
    </w:p>
    <w:p w14:paraId="0A257E2A" w14:textId="77777777" w:rsidR="0084788A" w:rsidRPr="0084788A" w:rsidRDefault="0084788A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248E01E3" w14:textId="77777777" w:rsidR="00F01A2A" w:rsidRPr="000A3783" w:rsidRDefault="00BB1E68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  <w:szCs w:val="20"/>
        </w:rPr>
      </w:pPr>
      <w:r w:rsidRPr="000A3783">
        <w:rPr>
          <w:rFonts w:ascii="AytoRoquetas Light Condensed" w:hAnsi="AytoRoquetas Light Condensed" w:cs="ArialMT"/>
          <w:b/>
          <w:bCs/>
          <w:szCs w:val="20"/>
        </w:rPr>
        <w:t xml:space="preserve">7.- </w:t>
      </w:r>
      <w:r w:rsidR="00ED4C8B" w:rsidRPr="000A3783">
        <w:rPr>
          <w:rFonts w:ascii="AytoRoquetas Light Condensed" w:hAnsi="AytoRoquetas Light Condensed" w:cs="Helvetica"/>
          <w:b/>
          <w:bCs/>
          <w:szCs w:val="20"/>
        </w:rPr>
        <w:t>IMPULSA CONSTRUCCIONES Y OBRAS S.L</w:t>
      </w:r>
      <w:r w:rsidR="001A1CF4" w:rsidRPr="000A3783">
        <w:rPr>
          <w:rFonts w:ascii="AytoRoquetas Light Condensed" w:hAnsi="AytoRoquetas Light Condensed" w:cs="Helvetica"/>
          <w:b/>
          <w:bCs/>
          <w:szCs w:val="20"/>
        </w:rPr>
        <w:t>.</w:t>
      </w:r>
    </w:p>
    <w:p w14:paraId="033FEDF8" w14:textId="2A64480F" w:rsidR="00F01A2A" w:rsidRPr="000A3783" w:rsidRDefault="001A1CF4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F01A2A" w:rsidRPr="000A3783">
        <w:rPr>
          <w:rFonts w:ascii="AytoRoquetas Light Condensed" w:hAnsi="AytoRoquetas Light Condensed" w:cs="ArialMT"/>
        </w:rPr>
        <w:t>.</w:t>
      </w:r>
    </w:p>
    <w:p w14:paraId="3FE0D9FD" w14:textId="52292DC0" w:rsidR="00F01A2A" w:rsidRPr="000A3783" w:rsidRDefault="00F01A2A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II, Anexo III, Anexo IV, Anexo V, Anexo VI, Autorizaciones de Consulta</w:t>
      </w:r>
      <w:r w:rsidR="00A07554" w:rsidRPr="000A3783">
        <w:rPr>
          <w:rFonts w:ascii="AytoRoquetas Light Condensed" w:hAnsi="AytoRoquetas Light Condensed" w:cs="ArialMT"/>
        </w:rPr>
        <w:t xml:space="preserve">, </w:t>
      </w:r>
      <w:r w:rsidRPr="000A3783">
        <w:rPr>
          <w:rFonts w:ascii="AytoRoquetas Light Condensed" w:hAnsi="AytoRoquetas Light Condensed" w:cs="ArialMT"/>
        </w:rPr>
        <w:t>ISO 9001. ISO 14001</w:t>
      </w:r>
      <w:r w:rsidR="00A07554" w:rsidRPr="000A3783">
        <w:rPr>
          <w:rFonts w:ascii="AytoRoquetas Light Condensed" w:hAnsi="AytoRoquetas Light Condensed" w:cs="ArialMT"/>
        </w:rPr>
        <w:t>.</w:t>
      </w:r>
    </w:p>
    <w:p w14:paraId="30178DF6" w14:textId="77777777" w:rsidR="00F01A2A" w:rsidRPr="000A3783" w:rsidRDefault="00F01A2A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y Anexo IX Continuación.</w:t>
      </w:r>
    </w:p>
    <w:p w14:paraId="6608D11D" w14:textId="77777777" w:rsidR="00873482" w:rsidRPr="000A3783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69D91F57" w14:textId="14DB5F21" w:rsidR="00873482" w:rsidRPr="000A3783" w:rsidRDefault="004A314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 la mesa califica favorablemente la documentación incluida en el sobre electrónico único.</w:t>
      </w:r>
      <w:r w:rsidR="00873482" w:rsidRPr="000A3783">
        <w:rPr>
          <w:rFonts w:ascii="AytoRoquetas Light Condensed" w:hAnsi="AytoRoquetas Light Condensed" w:cs="ArialMT"/>
        </w:rPr>
        <w:t xml:space="preserve"> </w:t>
      </w:r>
    </w:p>
    <w:p w14:paraId="6376A0DA" w14:textId="2BDEC869" w:rsidR="00ED4C8B" w:rsidRPr="000A3783" w:rsidRDefault="00ED4C8B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20"/>
        </w:rPr>
      </w:pPr>
    </w:p>
    <w:p w14:paraId="0F929D00" w14:textId="7DDC9F5F" w:rsidR="00ED4C8B" w:rsidRPr="000A3783" w:rsidRDefault="00BB1E68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  <w:szCs w:val="20"/>
        </w:rPr>
      </w:pPr>
      <w:r w:rsidRPr="000A3783">
        <w:rPr>
          <w:rFonts w:ascii="AytoRoquetas Light Condensed" w:hAnsi="AytoRoquetas Light Condensed" w:cs="ArialMT"/>
          <w:b/>
          <w:bCs/>
          <w:szCs w:val="20"/>
        </w:rPr>
        <w:t xml:space="preserve">8.- </w:t>
      </w:r>
      <w:r w:rsidR="00ED4C8B" w:rsidRPr="000A3783">
        <w:rPr>
          <w:rFonts w:ascii="AytoRoquetas Light Condensed" w:hAnsi="AytoRoquetas Light Condensed" w:cs="Helvetica"/>
          <w:b/>
          <w:bCs/>
          <w:szCs w:val="20"/>
        </w:rPr>
        <w:t>AQUATEC, PROYECTOS PARA EL SECTOR DEL AGUA S.A.U</w:t>
      </w:r>
      <w:r w:rsidR="00C207BB" w:rsidRPr="000A3783">
        <w:rPr>
          <w:rFonts w:ascii="AytoRoquetas Light Condensed" w:hAnsi="AytoRoquetas Light Condensed" w:cs="Helvetica"/>
          <w:b/>
          <w:bCs/>
          <w:szCs w:val="20"/>
        </w:rPr>
        <w:t>.</w:t>
      </w:r>
    </w:p>
    <w:p w14:paraId="28BB289F" w14:textId="330135AA" w:rsidR="00BE7596" w:rsidRPr="000A3783" w:rsidRDefault="00767B0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BE7596" w:rsidRPr="000A3783">
        <w:rPr>
          <w:rFonts w:ascii="AytoRoquetas Light Condensed" w:hAnsi="AytoRoquetas Light Condensed" w:cs="ArialMT"/>
        </w:rPr>
        <w:t>.</w:t>
      </w:r>
    </w:p>
    <w:p w14:paraId="71917A37" w14:textId="223DA574" w:rsidR="00BE7596" w:rsidRPr="000A3783" w:rsidRDefault="00BE7596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Anexo II, Anexo II-A, Anexo III, Anexo IV, Anexo V, Anexo VI, Anexo VII, Anexo VIII, Autorizaciones de Consulta, ISO 9001. ISO 14001, Listado empresas del grupo, Clasificación y </w:t>
      </w:r>
      <w:r w:rsidR="00422246">
        <w:rPr>
          <w:rFonts w:ascii="AytoRoquetas Light Condensed" w:hAnsi="AytoRoquetas Light Condensed" w:cs="ArialMT"/>
        </w:rPr>
        <w:t>Certificado de inscripción en el Registro Oficial de Licitadores y Empresas Clasificadas del Sector Público</w:t>
      </w:r>
      <w:r w:rsidR="00C207BB" w:rsidRPr="000A3783">
        <w:rPr>
          <w:rFonts w:ascii="AytoRoquetas Light Condensed" w:hAnsi="AytoRoquetas Light Condensed" w:cs="ArialMT"/>
        </w:rPr>
        <w:t>.</w:t>
      </w:r>
    </w:p>
    <w:p w14:paraId="1896A8AF" w14:textId="1B6ECCBB" w:rsidR="00C207BB" w:rsidRPr="000A3783" w:rsidRDefault="00C207BB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y Anexo IX Continuación.</w:t>
      </w:r>
    </w:p>
    <w:p w14:paraId="38794DFC" w14:textId="77777777" w:rsidR="00873482" w:rsidRPr="000A3783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65F5E544" w14:textId="197B01AF" w:rsidR="00BE7596" w:rsidRPr="000A3783" w:rsidRDefault="00864331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</w:t>
      </w:r>
      <w:r w:rsidR="00BE7596" w:rsidRPr="000A3783">
        <w:rPr>
          <w:rFonts w:ascii="AytoRoquetas Light Condensed" w:hAnsi="AytoRoquetas Light Condensed" w:cs="ArialMT"/>
        </w:rPr>
        <w:t xml:space="preserve"> </w:t>
      </w:r>
      <w:r w:rsidR="00D06BBB">
        <w:rPr>
          <w:rFonts w:ascii="AytoRoquetas Light Condensed" w:hAnsi="AytoRoquetas Light Condensed" w:cs="ArialMT"/>
        </w:rPr>
        <w:t xml:space="preserve">se observan las siguientes deficiencias </w:t>
      </w:r>
      <w:r w:rsidR="00BE7596" w:rsidRPr="000A3783">
        <w:rPr>
          <w:rFonts w:ascii="AytoRoquetas Light Condensed" w:hAnsi="AytoRoquetas Light Condensed" w:cs="ArialMT"/>
          <w:u w:val="single"/>
        </w:rPr>
        <w:t>subsanables</w:t>
      </w:r>
      <w:r w:rsidR="00BE7596" w:rsidRPr="000A3783">
        <w:rPr>
          <w:rFonts w:ascii="AytoRoquetas Light Condensed" w:hAnsi="AytoRoquetas Light Condensed" w:cs="ArialMT"/>
        </w:rPr>
        <w:t xml:space="preserve"> en la citada documentación.</w:t>
      </w:r>
    </w:p>
    <w:p w14:paraId="36EE69AA" w14:textId="77777777" w:rsidR="00473580" w:rsidRPr="000A3783" w:rsidRDefault="0047358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73585E25" w14:textId="77777777" w:rsidR="00473580" w:rsidRDefault="00473580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84788A">
        <w:rPr>
          <w:rFonts w:ascii="AytoRoquetas Light Condensed" w:hAnsi="AytoRoquetas Light Condensed" w:cs="ArialMT"/>
        </w:rPr>
        <w:t>En el Anexo III no consta debidamente acreditado el compromiso de adscripción de medios personales.</w:t>
      </w:r>
    </w:p>
    <w:p w14:paraId="2020A4E8" w14:textId="77777777" w:rsidR="00473580" w:rsidRPr="0084788A" w:rsidRDefault="0047358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504F46BB" w14:textId="77777777" w:rsidR="00C207BB" w:rsidRPr="000A3783" w:rsidRDefault="00BB1E68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  <w:szCs w:val="20"/>
        </w:rPr>
      </w:pPr>
      <w:r w:rsidRPr="000A3783">
        <w:rPr>
          <w:rFonts w:ascii="AytoRoquetas Light Condensed" w:hAnsi="AytoRoquetas Light Condensed" w:cs="ArialMT"/>
          <w:b/>
          <w:bCs/>
          <w:szCs w:val="20"/>
        </w:rPr>
        <w:t xml:space="preserve">9.- </w:t>
      </w:r>
      <w:r w:rsidR="00ED4C8B" w:rsidRPr="000A3783">
        <w:rPr>
          <w:rFonts w:ascii="AytoRoquetas Light Condensed" w:hAnsi="AytoRoquetas Light Condensed" w:cs="Helvetica"/>
          <w:b/>
          <w:bCs/>
          <w:szCs w:val="20"/>
        </w:rPr>
        <w:t>INGEMONT TECNOLOGÍAS, S.A.</w:t>
      </w:r>
    </w:p>
    <w:p w14:paraId="7B5E0D8F" w14:textId="232AC69E" w:rsidR="00D06862" w:rsidRPr="000A3783" w:rsidRDefault="00D0686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 </w:t>
      </w:r>
    </w:p>
    <w:p w14:paraId="6E7A0B4B" w14:textId="118781E0" w:rsidR="00C207BB" w:rsidRPr="000A3783" w:rsidRDefault="00C207BB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Anexo III, Anexo V, Anexo VI, Anexo VII, Autorizaciones de Consulta, ISO 9001. ISO 14001, Solvencia </w:t>
      </w:r>
      <w:r w:rsidR="00422246">
        <w:rPr>
          <w:rFonts w:ascii="AytoRoquetas Light Condensed" w:hAnsi="AytoRoquetas Light Condensed" w:cs="ArialMT"/>
        </w:rPr>
        <w:t>Certificado de inscripción en el Registro Oficial de Licitadores y Empresas Clasificadas del Sector Público</w:t>
      </w:r>
      <w:r w:rsidRPr="000A3783">
        <w:rPr>
          <w:rFonts w:ascii="AytoRoquetas Light Condensed" w:hAnsi="AytoRoquetas Light Condensed" w:cs="ArialMT"/>
        </w:rPr>
        <w:t>.</w:t>
      </w:r>
    </w:p>
    <w:p w14:paraId="50D3AF22" w14:textId="5FACCBF1" w:rsidR="00C207BB" w:rsidRPr="000A3783" w:rsidRDefault="00C207BB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y Anexo IX Continuación.</w:t>
      </w:r>
    </w:p>
    <w:p w14:paraId="5664D6D6" w14:textId="77777777" w:rsidR="00873482" w:rsidRPr="000A3783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u w:val="single"/>
        </w:rPr>
      </w:pPr>
    </w:p>
    <w:p w14:paraId="32AB0100" w14:textId="49937ECB" w:rsidR="00873482" w:rsidRPr="000A3783" w:rsidRDefault="004A314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 la mesa califica favorablemente la documentación incluida en el sobre electrónico único.</w:t>
      </w:r>
      <w:r w:rsidR="00873482" w:rsidRPr="000A3783">
        <w:rPr>
          <w:rFonts w:ascii="AytoRoquetas Light Condensed" w:hAnsi="AytoRoquetas Light Condensed" w:cs="ArialMT"/>
        </w:rPr>
        <w:t xml:space="preserve"> </w:t>
      </w:r>
    </w:p>
    <w:p w14:paraId="54342690" w14:textId="77777777" w:rsidR="00C207BB" w:rsidRPr="000A3783" w:rsidRDefault="00C207BB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6FFD3259" w14:textId="77777777" w:rsidR="00B02A98" w:rsidRPr="000A3783" w:rsidRDefault="00BB1E68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  <w:szCs w:val="20"/>
        </w:rPr>
      </w:pPr>
      <w:r w:rsidRPr="000A3783">
        <w:rPr>
          <w:rFonts w:ascii="AytoRoquetas Light Condensed" w:hAnsi="AytoRoquetas Light Condensed" w:cs="ArialMT"/>
          <w:b/>
          <w:bCs/>
          <w:szCs w:val="20"/>
        </w:rPr>
        <w:t>10.-</w:t>
      </w:r>
      <w:r w:rsidR="00ED4C8B" w:rsidRPr="000A3783">
        <w:rPr>
          <w:rFonts w:ascii="AytoRoquetas Light Condensed" w:hAnsi="AytoRoquetas Light Condensed" w:cs="Helvetica"/>
          <w:b/>
          <w:bCs/>
          <w:szCs w:val="20"/>
        </w:rPr>
        <w:t xml:space="preserve"> KONERY EFICIENCIA ENERGÉTICA SL</w:t>
      </w:r>
      <w:r w:rsidR="00E54C9D" w:rsidRPr="000A3783">
        <w:rPr>
          <w:rFonts w:ascii="AytoRoquetas Light Condensed" w:hAnsi="AytoRoquetas Light Condensed" w:cs="Helvetica"/>
          <w:b/>
          <w:bCs/>
          <w:szCs w:val="20"/>
        </w:rPr>
        <w:t>.</w:t>
      </w:r>
    </w:p>
    <w:p w14:paraId="39E9AEBD" w14:textId="4CE68551" w:rsidR="00B02A98" w:rsidRPr="000A3783" w:rsidRDefault="00E54C9D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B02A98" w:rsidRPr="000A3783">
        <w:rPr>
          <w:rFonts w:ascii="AytoRoquetas Light Condensed" w:hAnsi="AytoRoquetas Light Condensed" w:cs="ArialMT"/>
        </w:rPr>
        <w:t>.</w:t>
      </w:r>
    </w:p>
    <w:p w14:paraId="7595F0DF" w14:textId="7E965384" w:rsidR="00707801" w:rsidRPr="000A3783" w:rsidRDefault="00707801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II-b, Anexo III, Anexo V, Anexo VI, Anexo VII, Autorizaciones de Consulta, ISO 9001. ISO 14001.</w:t>
      </w:r>
    </w:p>
    <w:p w14:paraId="14468603" w14:textId="77777777" w:rsidR="00707801" w:rsidRPr="000A3783" w:rsidRDefault="00707801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y Anexo IX Continuación.</w:t>
      </w:r>
    </w:p>
    <w:p w14:paraId="1815D892" w14:textId="77777777" w:rsidR="00873482" w:rsidRPr="000A3783" w:rsidRDefault="00873482" w:rsidP="00422246">
      <w:pPr>
        <w:pStyle w:val="Prrafodelista"/>
        <w:autoSpaceDE w:val="0"/>
        <w:autoSpaceDN w:val="0"/>
        <w:adjustRightInd w:val="0"/>
        <w:spacing w:after="0" w:line="288" w:lineRule="auto"/>
        <w:ind w:left="0"/>
        <w:jc w:val="both"/>
        <w:rPr>
          <w:rFonts w:ascii="AytoRoquetas Light Condensed" w:hAnsi="AytoRoquetas Light Condensed" w:cs="ArialMT"/>
          <w:u w:val="single"/>
        </w:rPr>
      </w:pPr>
    </w:p>
    <w:p w14:paraId="2FF75F1D" w14:textId="1115895B" w:rsidR="00873482" w:rsidRPr="000A3783" w:rsidRDefault="004A314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 la mesa califica favorablemente la documentación incluida en el sobre electrónico único.</w:t>
      </w:r>
      <w:r w:rsidR="00873482" w:rsidRPr="000A3783">
        <w:rPr>
          <w:rFonts w:ascii="AytoRoquetas Light Condensed" w:hAnsi="AytoRoquetas Light Condensed" w:cs="ArialMT"/>
        </w:rPr>
        <w:t xml:space="preserve"> </w:t>
      </w:r>
    </w:p>
    <w:p w14:paraId="684D8005" w14:textId="1218D335" w:rsidR="00ED4C8B" w:rsidRPr="000A3783" w:rsidRDefault="00ED4C8B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20"/>
        </w:rPr>
      </w:pPr>
    </w:p>
    <w:p w14:paraId="1BD47104" w14:textId="77777777" w:rsidR="00863ACF" w:rsidRPr="000A3783" w:rsidRDefault="00BB1E68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  <w:szCs w:val="20"/>
        </w:rPr>
      </w:pPr>
      <w:r w:rsidRPr="000A3783">
        <w:rPr>
          <w:rFonts w:ascii="AytoRoquetas Light Condensed" w:hAnsi="AytoRoquetas Light Condensed" w:cs="ArialMT"/>
          <w:b/>
          <w:bCs/>
          <w:szCs w:val="20"/>
        </w:rPr>
        <w:t xml:space="preserve">11.- </w:t>
      </w:r>
      <w:r w:rsidR="00ED4C8B" w:rsidRPr="000A3783">
        <w:rPr>
          <w:rFonts w:ascii="AytoRoquetas Light Condensed" w:hAnsi="AytoRoquetas Light Condensed" w:cs="Helvetica"/>
          <w:b/>
          <w:bCs/>
          <w:szCs w:val="20"/>
        </w:rPr>
        <w:t>INSTALACIONES ELECTRICAS SEGURA SL</w:t>
      </w:r>
      <w:r w:rsidR="00923E24" w:rsidRPr="000A3783">
        <w:rPr>
          <w:rFonts w:ascii="AytoRoquetas Light Condensed" w:hAnsi="AytoRoquetas Light Condensed" w:cs="Helvetica"/>
          <w:b/>
          <w:bCs/>
          <w:szCs w:val="20"/>
        </w:rPr>
        <w:t>.</w:t>
      </w:r>
    </w:p>
    <w:p w14:paraId="37EB2643" w14:textId="75051714" w:rsidR="00923E24" w:rsidRPr="000A3783" w:rsidRDefault="00923E24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53656D" w:rsidRPr="000A3783">
        <w:rPr>
          <w:rFonts w:ascii="AytoRoquetas Light Condensed" w:hAnsi="AytoRoquetas Light Condensed" w:cs="ArialMT"/>
        </w:rPr>
        <w:t xml:space="preserve">. </w:t>
      </w:r>
    </w:p>
    <w:p w14:paraId="6478E949" w14:textId="0B720CCD" w:rsidR="00BB1E68" w:rsidRPr="000A3783" w:rsidRDefault="00BB1E68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79AB2CC3" w14:textId="3C251B7F" w:rsidR="00863ACF" w:rsidRPr="000A3783" w:rsidRDefault="00863ACF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II, Anexo III, Anexo V, Anexo VI, Anexo VII, Autorizaciones de Consulta, ISO 9001. ISO 14001 y oferta económica.</w:t>
      </w:r>
    </w:p>
    <w:p w14:paraId="36E134AB" w14:textId="5F5D17E3" w:rsidR="00863ACF" w:rsidRPr="000A3783" w:rsidRDefault="00863ACF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Continuación.</w:t>
      </w:r>
    </w:p>
    <w:p w14:paraId="4960FFF9" w14:textId="77777777" w:rsidR="00873482" w:rsidRPr="000A3783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51D64D2D" w14:textId="664D085E" w:rsidR="00873482" w:rsidRPr="000A3783" w:rsidRDefault="004A314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 la mesa califica favorablemente la documentación incluida en el sobre electrónico único.</w:t>
      </w:r>
      <w:r w:rsidR="00873482" w:rsidRPr="000A3783">
        <w:rPr>
          <w:rFonts w:ascii="AytoRoquetas Light Condensed" w:hAnsi="AytoRoquetas Light Condensed" w:cs="ArialMT"/>
        </w:rPr>
        <w:t xml:space="preserve"> </w:t>
      </w:r>
    </w:p>
    <w:p w14:paraId="3161C879" w14:textId="0F54A60C" w:rsidR="00863ACF" w:rsidRPr="000A3783" w:rsidRDefault="00863ACF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7ECF24F9" w14:textId="77777777" w:rsidR="008016EA" w:rsidRPr="000A3783" w:rsidRDefault="00BB1E68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  <w:szCs w:val="20"/>
        </w:rPr>
      </w:pPr>
      <w:r w:rsidRPr="000A3783">
        <w:rPr>
          <w:rFonts w:ascii="AytoRoquetas Light Condensed" w:hAnsi="AytoRoquetas Light Condensed" w:cs="ArialMT"/>
          <w:b/>
          <w:bCs/>
          <w:szCs w:val="20"/>
        </w:rPr>
        <w:t xml:space="preserve">12.- </w:t>
      </w:r>
      <w:r w:rsidR="00ED4C8B" w:rsidRPr="000A3783">
        <w:rPr>
          <w:rFonts w:ascii="AytoRoquetas Light Condensed" w:hAnsi="AytoRoquetas Light Condensed" w:cs="Helvetica"/>
          <w:b/>
          <w:bCs/>
          <w:szCs w:val="20"/>
        </w:rPr>
        <w:t>INGENALIUM, S.L.</w:t>
      </w:r>
    </w:p>
    <w:p w14:paraId="7162166E" w14:textId="1B440509" w:rsidR="008016EA" w:rsidRPr="000A3783" w:rsidRDefault="00377CFC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8016EA" w:rsidRPr="000A3783">
        <w:rPr>
          <w:rFonts w:ascii="AytoRoquetas Light Condensed" w:hAnsi="AytoRoquetas Light Condensed" w:cs="ArialMT"/>
        </w:rPr>
        <w:t>.</w:t>
      </w:r>
    </w:p>
    <w:p w14:paraId="099C31B5" w14:textId="0FD7E692" w:rsidR="008016EA" w:rsidRPr="000A3783" w:rsidRDefault="008016EA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II-A, Anexo III, Anexo V, Anexo VI, Anexo VII, Autorizaciones de Consulta, ISO 9001. ISO 14001.</w:t>
      </w:r>
    </w:p>
    <w:p w14:paraId="482BB5BC" w14:textId="77777777" w:rsidR="008016EA" w:rsidRPr="000A3783" w:rsidRDefault="008016EA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y Anexo IX Continuación.</w:t>
      </w:r>
    </w:p>
    <w:p w14:paraId="669189F4" w14:textId="77777777" w:rsidR="00873482" w:rsidRPr="000A3783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5CB7A620" w14:textId="1ED89691" w:rsidR="00873482" w:rsidRPr="000A3783" w:rsidRDefault="004A314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 la mesa califica favorablemente la documentación incluida en el sobre electrónico único.</w:t>
      </w:r>
      <w:r w:rsidR="00873482" w:rsidRPr="000A3783">
        <w:rPr>
          <w:rFonts w:ascii="AytoRoquetas Light Condensed" w:hAnsi="AytoRoquetas Light Condensed" w:cs="ArialMT"/>
        </w:rPr>
        <w:t xml:space="preserve"> </w:t>
      </w:r>
    </w:p>
    <w:p w14:paraId="2171A44C" w14:textId="6440329B" w:rsidR="00ED4C8B" w:rsidRPr="000A3783" w:rsidRDefault="00ED4C8B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20"/>
        </w:rPr>
      </w:pPr>
    </w:p>
    <w:p w14:paraId="476EDFDF" w14:textId="77777777" w:rsidR="00316175" w:rsidRPr="000A3783" w:rsidRDefault="00BB1E68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  <w:szCs w:val="20"/>
        </w:rPr>
      </w:pPr>
      <w:r w:rsidRPr="000A3783">
        <w:rPr>
          <w:rFonts w:ascii="AytoRoquetas Light Condensed" w:hAnsi="AytoRoquetas Light Condensed" w:cs="ArialMT"/>
          <w:b/>
          <w:bCs/>
          <w:szCs w:val="20"/>
        </w:rPr>
        <w:t xml:space="preserve">13.- </w:t>
      </w:r>
      <w:r w:rsidR="00ED4C8B" w:rsidRPr="000A3783">
        <w:rPr>
          <w:rFonts w:ascii="AytoRoquetas Light Condensed" w:hAnsi="AytoRoquetas Light Condensed" w:cs="Helvetica"/>
          <w:b/>
          <w:bCs/>
          <w:szCs w:val="20"/>
        </w:rPr>
        <w:t>INSTALACIONES Y CONSTRUCCIONES ALMERIA S.L.U.</w:t>
      </w:r>
    </w:p>
    <w:p w14:paraId="03875E9B" w14:textId="5F8C60E9" w:rsidR="00316175" w:rsidRPr="000A3783" w:rsidRDefault="00182CD4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316175" w:rsidRPr="000A3783">
        <w:rPr>
          <w:rFonts w:ascii="AytoRoquetas Light Condensed" w:hAnsi="AytoRoquetas Light Condensed" w:cs="ArialMT"/>
        </w:rPr>
        <w:t>.</w:t>
      </w:r>
    </w:p>
    <w:p w14:paraId="18FA9184" w14:textId="67AC833C" w:rsidR="00907819" w:rsidRPr="000A3783" w:rsidRDefault="00907819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Anexo III, Anexo IV, Anexo V, Anexo VI, Anexo VII, Autorizaciones de Consulta, ISO 9001. ISO 14001, Solvencia técnica y </w:t>
      </w:r>
      <w:r w:rsidR="00422246">
        <w:rPr>
          <w:rFonts w:ascii="AytoRoquetas Light Condensed" w:hAnsi="AytoRoquetas Light Condensed" w:cs="ArialMT"/>
        </w:rPr>
        <w:t>Certificado de inscripción en el Registro Oficial de Licitadores y Empresas Clasificadas del Sector Público</w:t>
      </w:r>
      <w:r w:rsidRPr="000A3783">
        <w:rPr>
          <w:rFonts w:ascii="AytoRoquetas Light Condensed" w:hAnsi="AytoRoquetas Light Condensed" w:cs="ArialMT"/>
        </w:rPr>
        <w:t>.</w:t>
      </w:r>
    </w:p>
    <w:p w14:paraId="5FAD3F35" w14:textId="2762680D" w:rsidR="00907819" w:rsidRPr="000A3783" w:rsidRDefault="00907819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IX.</w:t>
      </w:r>
    </w:p>
    <w:p w14:paraId="4F98B681" w14:textId="77777777" w:rsidR="000075C5" w:rsidRPr="000A3783" w:rsidRDefault="000075C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4402A649" w14:textId="1F54DC12" w:rsidR="000075C5" w:rsidRPr="000A3783" w:rsidRDefault="004A314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 la mesa califica favorablemente la documentación incluida en el sobre electrónico único.</w:t>
      </w:r>
      <w:r w:rsidR="000075C5" w:rsidRPr="000A3783">
        <w:rPr>
          <w:rFonts w:ascii="AytoRoquetas Light Condensed" w:hAnsi="AytoRoquetas Light Condensed" w:cs="ArialMT"/>
        </w:rPr>
        <w:t xml:space="preserve"> </w:t>
      </w:r>
    </w:p>
    <w:bookmarkEnd w:id="0"/>
    <w:p w14:paraId="08D592B2" w14:textId="77777777" w:rsidR="00873482" w:rsidRPr="000A3783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7ED11FCB" w14:textId="4C1418C3" w:rsidR="003B75AE" w:rsidRPr="000A3783" w:rsidRDefault="003B75A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  <w:r w:rsidRPr="000A3783">
        <w:rPr>
          <w:rFonts w:ascii="AytoRoquetas Light Condensed" w:hAnsi="AytoRoquetas Light Condensed" w:cs="ArialMT"/>
          <w:szCs w:val="20"/>
        </w:rPr>
        <w:t>A la vista de todo lo actuado y tras examen minucioso de la referida documentación, de conformidad con lo previsto en el Pliego de Cláusulas Administrativas Particulares y la normativa de aplicación, la Mesa de Contratación por unanimidad</w:t>
      </w:r>
    </w:p>
    <w:p w14:paraId="03700573" w14:textId="77777777" w:rsidR="00E57811" w:rsidRDefault="00E57811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37BDAA74" w14:textId="7F8DF153" w:rsidR="003B75AE" w:rsidRPr="000A3783" w:rsidRDefault="003B75A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  <w:r w:rsidRPr="000A3783">
        <w:rPr>
          <w:rFonts w:ascii="AytoRoquetas Light Condensed" w:hAnsi="AytoRoquetas Light Condensed" w:cs="ArialMT"/>
          <w:szCs w:val="20"/>
        </w:rPr>
        <w:t>ACUERDA:</w:t>
      </w:r>
    </w:p>
    <w:p w14:paraId="0373EEF1" w14:textId="05E33FEA" w:rsidR="003B75AE" w:rsidRPr="000A3783" w:rsidRDefault="003B75AE" w:rsidP="00422246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rialMT"/>
          <w:szCs w:val="20"/>
        </w:rPr>
      </w:pPr>
      <w:r w:rsidRPr="000A3783">
        <w:rPr>
          <w:rFonts w:ascii="AytoRoquetas Light Condensed" w:hAnsi="AytoRoquetas Light Condensed" w:cs="Arial-BoldMT"/>
          <w:b/>
          <w:bCs/>
          <w:szCs w:val="20"/>
        </w:rPr>
        <w:t xml:space="preserve">Primero.- </w:t>
      </w:r>
      <w:r w:rsidRPr="000A3783">
        <w:rPr>
          <w:rFonts w:ascii="AytoRoquetas Light Condensed" w:hAnsi="AytoRoquetas Light Condensed" w:cs="ArialMT"/>
          <w:szCs w:val="20"/>
        </w:rPr>
        <w:t>Considerar válidas y formalmente admitidas las ofertas presentadas por los</w:t>
      </w:r>
      <w:r w:rsidR="00875376" w:rsidRPr="000A3783">
        <w:rPr>
          <w:rFonts w:ascii="AytoRoquetas Light Condensed" w:hAnsi="AytoRoquetas Light Condensed" w:cs="ArialMT"/>
          <w:szCs w:val="20"/>
        </w:rPr>
        <w:t xml:space="preserve"> </w:t>
      </w:r>
      <w:r w:rsidRPr="000A3783">
        <w:rPr>
          <w:rFonts w:ascii="AytoRoquetas Light Condensed" w:hAnsi="AytoRoquetas Light Condensed" w:cs="ArialMT"/>
          <w:szCs w:val="20"/>
        </w:rPr>
        <w:t>siguientes licitadores:</w:t>
      </w:r>
    </w:p>
    <w:p w14:paraId="5F28012C" w14:textId="7DC59EE2" w:rsidR="00922FC9" w:rsidRPr="000A3783" w:rsidRDefault="00922FC9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09"/>
        <w:gridCol w:w="4542"/>
        <w:gridCol w:w="1098"/>
        <w:gridCol w:w="1857"/>
      </w:tblGrid>
      <w:tr w:rsidR="00391A27" w:rsidRPr="009A1ED6" w14:paraId="37FC027C" w14:textId="77777777" w:rsidTr="00940744">
        <w:trPr>
          <w:jc w:val="center"/>
        </w:trPr>
        <w:tc>
          <w:tcPr>
            <w:tcW w:w="0" w:type="auto"/>
          </w:tcPr>
          <w:p w14:paraId="42951BC1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6D56945A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b/>
                <w:bCs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b/>
                <w:bCs/>
                <w:sz w:val="20"/>
                <w:szCs w:val="20"/>
              </w:rPr>
              <w:t>LICITADOR</w:t>
            </w:r>
          </w:p>
        </w:tc>
        <w:tc>
          <w:tcPr>
            <w:tcW w:w="0" w:type="auto"/>
          </w:tcPr>
          <w:p w14:paraId="2D862759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b/>
                <w:bCs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b/>
                <w:bCs/>
                <w:sz w:val="20"/>
                <w:szCs w:val="20"/>
              </w:rPr>
              <w:t>C.I.F.</w:t>
            </w:r>
          </w:p>
        </w:tc>
        <w:tc>
          <w:tcPr>
            <w:tcW w:w="0" w:type="auto"/>
          </w:tcPr>
          <w:p w14:paraId="0EA0557B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b/>
                <w:bCs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b/>
                <w:bCs/>
                <w:sz w:val="20"/>
                <w:szCs w:val="20"/>
              </w:rPr>
              <w:t>PRESENTACIÓN</w:t>
            </w:r>
          </w:p>
        </w:tc>
      </w:tr>
      <w:tr w:rsidR="00391A27" w:rsidRPr="009A1ED6" w14:paraId="4742A3CE" w14:textId="77777777" w:rsidTr="00940744">
        <w:trPr>
          <w:jc w:val="center"/>
        </w:trPr>
        <w:tc>
          <w:tcPr>
            <w:tcW w:w="0" w:type="auto"/>
          </w:tcPr>
          <w:p w14:paraId="59F82EBB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125940D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CAMBIO ENERGETICO, S.L.</w:t>
            </w:r>
          </w:p>
        </w:tc>
        <w:tc>
          <w:tcPr>
            <w:tcW w:w="0" w:type="auto"/>
          </w:tcPr>
          <w:p w14:paraId="39AD8194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B10481216</w:t>
            </w:r>
          </w:p>
        </w:tc>
        <w:tc>
          <w:tcPr>
            <w:tcW w:w="0" w:type="auto"/>
          </w:tcPr>
          <w:p w14:paraId="5050CFD9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05/01/2023 12:07:55</w:t>
            </w:r>
          </w:p>
        </w:tc>
      </w:tr>
      <w:tr w:rsidR="00391A27" w:rsidRPr="009A1ED6" w14:paraId="588A60AC" w14:textId="77777777" w:rsidTr="00940744">
        <w:trPr>
          <w:jc w:val="center"/>
        </w:trPr>
        <w:tc>
          <w:tcPr>
            <w:tcW w:w="0" w:type="auto"/>
          </w:tcPr>
          <w:p w14:paraId="6292E5DC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8890276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FILASOL INGENIERIA SLU</w:t>
            </w:r>
          </w:p>
        </w:tc>
        <w:tc>
          <w:tcPr>
            <w:tcW w:w="0" w:type="auto"/>
          </w:tcPr>
          <w:p w14:paraId="7B304507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B04626172</w:t>
            </w:r>
          </w:p>
        </w:tc>
        <w:tc>
          <w:tcPr>
            <w:tcW w:w="0" w:type="auto"/>
          </w:tcPr>
          <w:p w14:paraId="05D5076C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11/01/2023 14:07:40</w:t>
            </w:r>
          </w:p>
        </w:tc>
      </w:tr>
      <w:tr w:rsidR="00391A27" w:rsidRPr="009A1ED6" w14:paraId="1047CBC8" w14:textId="77777777" w:rsidTr="00940744">
        <w:trPr>
          <w:jc w:val="center"/>
        </w:trPr>
        <w:tc>
          <w:tcPr>
            <w:tcW w:w="0" w:type="auto"/>
          </w:tcPr>
          <w:p w14:paraId="4FAB874B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027215CD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IMS 2020 SOLUCIONES DE ENERGÍA S.L.</w:t>
            </w:r>
          </w:p>
        </w:tc>
        <w:tc>
          <w:tcPr>
            <w:tcW w:w="0" w:type="auto"/>
          </w:tcPr>
          <w:p w14:paraId="6DBB0CDF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B98443294</w:t>
            </w:r>
          </w:p>
        </w:tc>
        <w:tc>
          <w:tcPr>
            <w:tcW w:w="0" w:type="auto"/>
          </w:tcPr>
          <w:p w14:paraId="3BE9B815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11/01/2023 17:05:40</w:t>
            </w:r>
          </w:p>
        </w:tc>
      </w:tr>
      <w:tr w:rsidR="00391A27" w:rsidRPr="009A1ED6" w14:paraId="7F59C9C4" w14:textId="77777777" w:rsidTr="00940744">
        <w:trPr>
          <w:jc w:val="center"/>
        </w:trPr>
        <w:tc>
          <w:tcPr>
            <w:tcW w:w="0" w:type="auto"/>
          </w:tcPr>
          <w:p w14:paraId="2D617C71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0FEFCB27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GIGOSA, S.L.</w:t>
            </w:r>
          </w:p>
        </w:tc>
        <w:tc>
          <w:tcPr>
            <w:tcW w:w="0" w:type="auto"/>
          </w:tcPr>
          <w:p w14:paraId="7D51514F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B04144523</w:t>
            </w:r>
          </w:p>
        </w:tc>
        <w:tc>
          <w:tcPr>
            <w:tcW w:w="0" w:type="auto"/>
          </w:tcPr>
          <w:p w14:paraId="33A9421B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11/01/2023 19:49:21</w:t>
            </w:r>
          </w:p>
        </w:tc>
      </w:tr>
      <w:tr w:rsidR="00391A27" w:rsidRPr="009A1ED6" w14:paraId="5E96470B" w14:textId="77777777" w:rsidTr="00940744">
        <w:trPr>
          <w:jc w:val="center"/>
        </w:trPr>
        <w:tc>
          <w:tcPr>
            <w:tcW w:w="0" w:type="auto"/>
          </w:tcPr>
          <w:p w14:paraId="329E5ABE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000BEC4A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PRODESUR CONSTRUCCIÓN Y PROYECTOS</w:t>
            </w:r>
          </w:p>
        </w:tc>
        <w:tc>
          <w:tcPr>
            <w:tcW w:w="0" w:type="auto"/>
          </w:tcPr>
          <w:p w14:paraId="64748E60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B19582394</w:t>
            </w:r>
          </w:p>
        </w:tc>
        <w:tc>
          <w:tcPr>
            <w:tcW w:w="0" w:type="auto"/>
          </w:tcPr>
          <w:p w14:paraId="6686DB41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12/01/2023 12:26:14</w:t>
            </w:r>
          </w:p>
        </w:tc>
      </w:tr>
      <w:tr w:rsidR="00391A27" w:rsidRPr="009A1ED6" w14:paraId="4F366EB2" w14:textId="77777777" w:rsidTr="00940744">
        <w:trPr>
          <w:jc w:val="center"/>
        </w:trPr>
        <w:tc>
          <w:tcPr>
            <w:tcW w:w="0" w:type="auto"/>
          </w:tcPr>
          <w:p w14:paraId="4630698E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4A4E5064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SOLAR JIENNENSE S.L.</w:t>
            </w:r>
          </w:p>
        </w:tc>
        <w:tc>
          <w:tcPr>
            <w:tcW w:w="0" w:type="auto"/>
          </w:tcPr>
          <w:p w14:paraId="396EE412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B23039480</w:t>
            </w:r>
          </w:p>
        </w:tc>
        <w:tc>
          <w:tcPr>
            <w:tcW w:w="0" w:type="auto"/>
          </w:tcPr>
          <w:p w14:paraId="6E3054E9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12/01/2023 12:36:07</w:t>
            </w:r>
          </w:p>
        </w:tc>
      </w:tr>
      <w:tr w:rsidR="00391A27" w:rsidRPr="009A1ED6" w14:paraId="127A4175" w14:textId="77777777" w:rsidTr="00940744">
        <w:trPr>
          <w:jc w:val="center"/>
        </w:trPr>
        <w:tc>
          <w:tcPr>
            <w:tcW w:w="0" w:type="auto"/>
          </w:tcPr>
          <w:p w14:paraId="76418CD6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4BC4D657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IMPULSA CONSTRUCCIONES Y OBRAS S.L</w:t>
            </w:r>
          </w:p>
        </w:tc>
        <w:tc>
          <w:tcPr>
            <w:tcW w:w="0" w:type="auto"/>
          </w:tcPr>
          <w:p w14:paraId="595FB753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B06418867</w:t>
            </w:r>
          </w:p>
        </w:tc>
        <w:tc>
          <w:tcPr>
            <w:tcW w:w="0" w:type="auto"/>
          </w:tcPr>
          <w:p w14:paraId="4808BE53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12/01/2023 12:55:37</w:t>
            </w:r>
          </w:p>
        </w:tc>
      </w:tr>
      <w:tr w:rsidR="00391A27" w:rsidRPr="009A1ED6" w14:paraId="38C24132" w14:textId="77777777" w:rsidTr="00940744">
        <w:trPr>
          <w:jc w:val="center"/>
        </w:trPr>
        <w:tc>
          <w:tcPr>
            <w:tcW w:w="0" w:type="auto"/>
          </w:tcPr>
          <w:p w14:paraId="772DEE08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3811A284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AQUATEC, PROYECTOS PARA EL SECTOR DEL AGUA S.A.U</w:t>
            </w:r>
          </w:p>
        </w:tc>
        <w:tc>
          <w:tcPr>
            <w:tcW w:w="0" w:type="auto"/>
          </w:tcPr>
          <w:p w14:paraId="1794744D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A85788073</w:t>
            </w:r>
          </w:p>
        </w:tc>
        <w:tc>
          <w:tcPr>
            <w:tcW w:w="0" w:type="auto"/>
          </w:tcPr>
          <w:p w14:paraId="353E795A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12/01/2023 16:58:52</w:t>
            </w:r>
          </w:p>
        </w:tc>
      </w:tr>
      <w:tr w:rsidR="00391A27" w:rsidRPr="009A1ED6" w14:paraId="31B82D7E" w14:textId="77777777" w:rsidTr="00940744">
        <w:trPr>
          <w:jc w:val="center"/>
        </w:trPr>
        <w:tc>
          <w:tcPr>
            <w:tcW w:w="0" w:type="auto"/>
          </w:tcPr>
          <w:p w14:paraId="0F4BEA4B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6E67EB87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INGEMONT TECNOLOGÍAS, S.A.</w:t>
            </w:r>
          </w:p>
        </w:tc>
        <w:tc>
          <w:tcPr>
            <w:tcW w:w="0" w:type="auto"/>
          </w:tcPr>
          <w:p w14:paraId="23C3814C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A91614263</w:t>
            </w:r>
          </w:p>
        </w:tc>
        <w:tc>
          <w:tcPr>
            <w:tcW w:w="0" w:type="auto"/>
          </w:tcPr>
          <w:p w14:paraId="1E43FFC7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12/01/2023 17:23:55</w:t>
            </w:r>
          </w:p>
        </w:tc>
      </w:tr>
      <w:tr w:rsidR="00391A27" w:rsidRPr="009A1ED6" w14:paraId="324D4ECA" w14:textId="77777777" w:rsidTr="00940744">
        <w:trPr>
          <w:jc w:val="center"/>
        </w:trPr>
        <w:tc>
          <w:tcPr>
            <w:tcW w:w="0" w:type="auto"/>
          </w:tcPr>
          <w:p w14:paraId="01B5F718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3CD50FA9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KONERY EFICIENCIA ENERGÉTICA SL</w:t>
            </w:r>
          </w:p>
        </w:tc>
        <w:tc>
          <w:tcPr>
            <w:tcW w:w="0" w:type="auto"/>
          </w:tcPr>
          <w:p w14:paraId="54C6AC39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B73704405</w:t>
            </w:r>
          </w:p>
        </w:tc>
        <w:tc>
          <w:tcPr>
            <w:tcW w:w="0" w:type="auto"/>
          </w:tcPr>
          <w:p w14:paraId="64C9F1C7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12/01/2023 18:06:15</w:t>
            </w:r>
          </w:p>
        </w:tc>
      </w:tr>
      <w:tr w:rsidR="00391A27" w:rsidRPr="009A1ED6" w14:paraId="575C5971" w14:textId="77777777" w:rsidTr="00940744">
        <w:trPr>
          <w:jc w:val="center"/>
        </w:trPr>
        <w:tc>
          <w:tcPr>
            <w:tcW w:w="0" w:type="auto"/>
          </w:tcPr>
          <w:p w14:paraId="5AD459A6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1F800CF9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INSTALACIONES ELECTRICAS SEGURA SL</w:t>
            </w:r>
          </w:p>
        </w:tc>
        <w:tc>
          <w:tcPr>
            <w:tcW w:w="0" w:type="auto"/>
          </w:tcPr>
          <w:p w14:paraId="0E7E73DE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B04254793</w:t>
            </w:r>
          </w:p>
        </w:tc>
        <w:tc>
          <w:tcPr>
            <w:tcW w:w="0" w:type="auto"/>
          </w:tcPr>
          <w:p w14:paraId="242FC319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12/01/2023 19:32:54</w:t>
            </w:r>
          </w:p>
        </w:tc>
      </w:tr>
      <w:tr w:rsidR="00391A27" w:rsidRPr="009A1ED6" w14:paraId="46B27A8F" w14:textId="77777777" w:rsidTr="00940744">
        <w:trPr>
          <w:jc w:val="center"/>
        </w:trPr>
        <w:tc>
          <w:tcPr>
            <w:tcW w:w="0" w:type="auto"/>
          </w:tcPr>
          <w:p w14:paraId="0CE02935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0E9991FA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INGENALIUM, S.L.</w:t>
            </w:r>
          </w:p>
        </w:tc>
        <w:tc>
          <w:tcPr>
            <w:tcW w:w="0" w:type="auto"/>
          </w:tcPr>
          <w:p w14:paraId="3481CE61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B73885675</w:t>
            </w:r>
          </w:p>
        </w:tc>
        <w:tc>
          <w:tcPr>
            <w:tcW w:w="0" w:type="auto"/>
          </w:tcPr>
          <w:p w14:paraId="72D73FAB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12/01/2023 20:19:04</w:t>
            </w:r>
          </w:p>
        </w:tc>
      </w:tr>
      <w:tr w:rsidR="00391A27" w:rsidRPr="009A1ED6" w14:paraId="34FF9788" w14:textId="77777777" w:rsidTr="00940744">
        <w:trPr>
          <w:jc w:val="center"/>
        </w:trPr>
        <w:tc>
          <w:tcPr>
            <w:tcW w:w="0" w:type="auto"/>
          </w:tcPr>
          <w:p w14:paraId="4814881B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56B64A93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INSTALACIONES Y CONSTRUCCIONES ALMERIA S.L.U.</w:t>
            </w:r>
          </w:p>
        </w:tc>
        <w:tc>
          <w:tcPr>
            <w:tcW w:w="0" w:type="auto"/>
          </w:tcPr>
          <w:p w14:paraId="2A57D048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B04246401</w:t>
            </w:r>
          </w:p>
        </w:tc>
        <w:tc>
          <w:tcPr>
            <w:tcW w:w="0" w:type="auto"/>
          </w:tcPr>
          <w:p w14:paraId="05DE1CB2" w14:textId="77777777" w:rsidR="00391A27" w:rsidRPr="009A1ED6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12/01/2023 23:28:36</w:t>
            </w:r>
          </w:p>
        </w:tc>
      </w:tr>
    </w:tbl>
    <w:p w14:paraId="216D3E9D" w14:textId="7707BFE9" w:rsidR="00391A27" w:rsidRPr="000A3783" w:rsidRDefault="00391A27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42261CF4" w14:textId="004385EB" w:rsidR="00FF5392" w:rsidRPr="000A3783" w:rsidRDefault="00A9605A" w:rsidP="00422246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-BoldMT"/>
          <w:b/>
          <w:bCs/>
        </w:rPr>
        <w:t>Segundo.</w:t>
      </w:r>
      <w:r w:rsidRPr="000A3783">
        <w:rPr>
          <w:rFonts w:ascii="AytoRoquetas Light Condensed" w:hAnsi="AytoRoquetas Light Condensed" w:cs="Arial-BoldMT"/>
        </w:rPr>
        <w:t xml:space="preserve"> </w:t>
      </w:r>
      <w:r w:rsidR="00CA0F3C">
        <w:rPr>
          <w:rFonts w:ascii="AytoRoquetas Light Condensed" w:hAnsi="AytoRoquetas Light Condensed" w:cs="ArialMT"/>
        </w:rPr>
        <w:t>Conceder a los siguientes licitadores plazo de subsanación de la documentación aportada</w:t>
      </w:r>
      <w:r w:rsidR="00CA0F3C" w:rsidRPr="000A3783">
        <w:rPr>
          <w:rFonts w:ascii="AytoRoquetas Light Condensed" w:hAnsi="AytoRoquetas Light Condensed" w:cs="Arial-BoldMT"/>
        </w:rPr>
        <w:t>, según lo previsto en el artículo 141.2 de la LCSP</w:t>
      </w:r>
      <w:r w:rsidR="00CA0F3C">
        <w:rPr>
          <w:rFonts w:ascii="AytoRoquetas Light Condensed" w:hAnsi="AytoRoquetas Light Condensed" w:cs="Arial-BoldMT"/>
        </w:rPr>
        <w:t xml:space="preserve">, que </w:t>
      </w:r>
      <w:r w:rsidR="00CA0F3C" w:rsidRPr="000A3783">
        <w:rPr>
          <w:rFonts w:ascii="AytoRoquetas Light Condensed" w:hAnsi="AytoRoquetas Light Condensed" w:cs="ArialMT"/>
        </w:rPr>
        <w:t xml:space="preserve">será de 3 días naturales computados en los términos de la Disp. Adicional 15ª de la LCSP. El requerimiento de subsanación al licitador se llevará a cabo a través de la </w:t>
      </w:r>
      <w:r w:rsidR="00CA0F3C" w:rsidRPr="000A3783">
        <w:rPr>
          <w:rFonts w:ascii="AytoRoquetas Light Condensed" w:hAnsi="AytoRoquetas Light Condensed" w:cs="Arial-BoldMT"/>
        </w:rPr>
        <w:t>a través de la Plataforma de Contratación del Sector Público</w:t>
      </w:r>
      <w:r w:rsidR="00CA0F3C" w:rsidRPr="000A3783">
        <w:rPr>
          <w:rFonts w:ascii="AytoRoquetas Light Condensed" w:hAnsi="AytoRoquetas Light Condensed" w:cs="ArialMT"/>
        </w:rPr>
        <w:t xml:space="preserve"> al licitador correspondiente. La subsanación requerida se realizará a través de este mismo medio.</w:t>
      </w:r>
      <w:r w:rsidR="00FF5392" w:rsidRPr="000A3783">
        <w:rPr>
          <w:rFonts w:ascii="AytoRoquetas Light Condensed" w:hAnsi="AytoRoquetas Light Condensed" w:cs="ArialMT"/>
          <w:b/>
          <w:bCs/>
        </w:rPr>
        <w:t xml:space="preserve"> </w:t>
      </w:r>
      <w:r w:rsidR="00FF5392" w:rsidRPr="000A3783">
        <w:rPr>
          <w:rFonts w:ascii="AytoRoquetas Light Condensed" w:hAnsi="AytoRoquetas Light Condensed" w:cs="ArialMT"/>
        </w:rPr>
        <w:t>De no cumplir adecuadamente el requerimiento en el plazo señalado, se entenderá que el licitador incumplidor ha retirado su oferta, resultando excluido del presente procedimiento.</w:t>
      </w:r>
    </w:p>
    <w:p w14:paraId="4A4D44BB" w14:textId="2F35C246" w:rsidR="00CA0F3C" w:rsidRDefault="00CA0F3C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-BoldM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72"/>
        <w:gridCol w:w="5009"/>
      </w:tblGrid>
      <w:tr w:rsidR="00CA0F3C" w:rsidRPr="009A1ED6" w14:paraId="1FBC3639" w14:textId="77777777" w:rsidTr="00E57811">
        <w:tc>
          <w:tcPr>
            <w:tcW w:w="3372" w:type="dxa"/>
          </w:tcPr>
          <w:p w14:paraId="23057BDF" w14:textId="77777777" w:rsidR="00CA0F3C" w:rsidRPr="009A1ED6" w:rsidRDefault="00CA0F3C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b/>
                <w:bCs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b/>
                <w:bCs/>
                <w:sz w:val="20"/>
                <w:szCs w:val="20"/>
              </w:rPr>
              <w:t>LICITADOR</w:t>
            </w:r>
          </w:p>
        </w:tc>
        <w:tc>
          <w:tcPr>
            <w:tcW w:w="5009" w:type="dxa"/>
          </w:tcPr>
          <w:p w14:paraId="246DED8F" w14:textId="7A0DE40D" w:rsidR="00CA0F3C" w:rsidRPr="009A1ED6" w:rsidRDefault="00CA0F3C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b/>
                <w:bCs/>
                <w:sz w:val="20"/>
                <w:szCs w:val="20"/>
              </w:rPr>
            </w:pPr>
            <w:r>
              <w:rPr>
                <w:rFonts w:ascii="AytoRoquetas Light Condensed" w:hAnsi="AytoRoquetas Light Condensed" w:cs="Helvetica"/>
                <w:b/>
                <w:bCs/>
                <w:sz w:val="20"/>
                <w:szCs w:val="20"/>
              </w:rPr>
              <w:t>DOCUMENTACIÓN A APORTAR</w:t>
            </w:r>
          </w:p>
        </w:tc>
      </w:tr>
      <w:tr w:rsidR="00CA0F3C" w:rsidRPr="009A1ED6" w14:paraId="7B10B6BF" w14:textId="77777777" w:rsidTr="00E57811">
        <w:tc>
          <w:tcPr>
            <w:tcW w:w="3372" w:type="dxa"/>
          </w:tcPr>
          <w:p w14:paraId="46AE6EAE" w14:textId="77777777" w:rsidR="00CA0F3C" w:rsidRPr="009A1ED6" w:rsidRDefault="00CA0F3C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CAMBIO ENERGETICO, S.L.</w:t>
            </w:r>
          </w:p>
        </w:tc>
        <w:tc>
          <w:tcPr>
            <w:tcW w:w="5009" w:type="dxa"/>
          </w:tcPr>
          <w:p w14:paraId="2CD8D9AF" w14:textId="763FE53D" w:rsidR="00CA0F3C" w:rsidRPr="009A1ED6" w:rsidRDefault="00FF5392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>
              <w:rPr>
                <w:rFonts w:ascii="AytoRoquetas Light Condensed" w:hAnsi="AytoRoquetas Light Condensed" w:cs="ArialMT"/>
              </w:rPr>
              <w:t xml:space="preserve">Anexo III, apart. 5º.- </w:t>
            </w:r>
            <w:r w:rsidR="00CA0F3C">
              <w:rPr>
                <w:rFonts w:ascii="AytoRoquetas Light Condensed" w:hAnsi="AytoRoquetas Light Condensed" w:cs="ArialMT"/>
              </w:rPr>
              <w:t>C</w:t>
            </w:r>
            <w:r w:rsidR="00CA0F3C" w:rsidRPr="000A3783">
              <w:rPr>
                <w:rFonts w:ascii="AytoRoquetas Light Condensed" w:hAnsi="AytoRoquetas Light Condensed" w:cs="ArialMT"/>
              </w:rPr>
              <w:t>ompromiso de adscripción de medios personales</w:t>
            </w:r>
            <w:r w:rsidR="00CA0F3C">
              <w:rPr>
                <w:rFonts w:ascii="AytoRoquetas Light Condensed" w:hAnsi="AytoRoquetas Light Condensed" w:cs="ArialMT"/>
              </w:rPr>
              <w:t>,</w:t>
            </w:r>
            <w:r w:rsidR="00CA0F3C" w:rsidRPr="000A3783">
              <w:rPr>
                <w:rFonts w:ascii="AytoRoquetas Light Condensed" w:hAnsi="AytoRoquetas Light Condensed" w:cs="ArialMT"/>
              </w:rPr>
              <w:t xml:space="preserve"> referente al Encargado de la obra</w:t>
            </w:r>
          </w:p>
        </w:tc>
      </w:tr>
      <w:tr w:rsidR="00CA0F3C" w:rsidRPr="009A1ED6" w14:paraId="609D5E6B" w14:textId="77777777" w:rsidTr="00E57811">
        <w:tc>
          <w:tcPr>
            <w:tcW w:w="3372" w:type="dxa"/>
          </w:tcPr>
          <w:p w14:paraId="19B7A6E2" w14:textId="77777777" w:rsidR="00CA0F3C" w:rsidRPr="009A1ED6" w:rsidRDefault="00CA0F3C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GIGOSA, S.L.</w:t>
            </w:r>
          </w:p>
        </w:tc>
        <w:tc>
          <w:tcPr>
            <w:tcW w:w="5009" w:type="dxa"/>
          </w:tcPr>
          <w:p w14:paraId="3589DB3C" w14:textId="4C3A8D96" w:rsidR="00CA0F3C" w:rsidRPr="009A1ED6" w:rsidRDefault="00FF5392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>
              <w:rPr>
                <w:rFonts w:ascii="AytoRoquetas Light Condensed" w:hAnsi="AytoRoquetas Light Condensed" w:cs="ArialMT"/>
              </w:rPr>
              <w:t xml:space="preserve">Anexo III, apart. 5º.- </w:t>
            </w:r>
            <w:r w:rsidR="00CA0F3C">
              <w:rPr>
                <w:rFonts w:ascii="AytoRoquetas Light Condensed" w:hAnsi="AytoRoquetas Light Condensed" w:cs="ArialMT"/>
              </w:rPr>
              <w:t>C</w:t>
            </w:r>
            <w:r w:rsidR="00CA0F3C" w:rsidRPr="000A3783">
              <w:rPr>
                <w:rFonts w:ascii="AytoRoquetas Light Condensed" w:hAnsi="AytoRoquetas Light Condensed" w:cs="ArialMT"/>
              </w:rPr>
              <w:t>ompromiso de adscripción de medios personales</w:t>
            </w:r>
            <w:r w:rsidR="00CA0F3C">
              <w:rPr>
                <w:rFonts w:ascii="AytoRoquetas Light Condensed" w:hAnsi="AytoRoquetas Light Condensed" w:cs="ArialMT"/>
              </w:rPr>
              <w:t>.</w:t>
            </w:r>
          </w:p>
        </w:tc>
      </w:tr>
      <w:tr w:rsidR="00CA0F3C" w:rsidRPr="009A1ED6" w14:paraId="46B10302" w14:textId="77777777" w:rsidTr="00E57811">
        <w:tc>
          <w:tcPr>
            <w:tcW w:w="3372" w:type="dxa"/>
          </w:tcPr>
          <w:p w14:paraId="6AE7971F" w14:textId="77777777" w:rsidR="00CA0F3C" w:rsidRPr="009A1ED6" w:rsidRDefault="00CA0F3C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PRODESUR CONSTRUCCIÓN Y PROYECTOS</w:t>
            </w:r>
          </w:p>
        </w:tc>
        <w:tc>
          <w:tcPr>
            <w:tcW w:w="5009" w:type="dxa"/>
          </w:tcPr>
          <w:p w14:paraId="519D7872" w14:textId="7C1662D7" w:rsidR="00CA0F3C" w:rsidRPr="009A1ED6" w:rsidRDefault="00FF5392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>
              <w:rPr>
                <w:rFonts w:ascii="AytoRoquetas Light Condensed" w:hAnsi="AytoRoquetas Light Condensed" w:cs="ArialMT"/>
              </w:rPr>
              <w:t xml:space="preserve">Anexo III, apart. 5º.- </w:t>
            </w:r>
            <w:r w:rsidR="00CA0F3C">
              <w:rPr>
                <w:rFonts w:ascii="AytoRoquetas Light Condensed" w:hAnsi="AytoRoquetas Light Condensed" w:cs="ArialMT"/>
              </w:rPr>
              <w:t>C</w:t>
            </w:r>
            <w:r w:rsidR="00CA0F3C" w:rsidRPr="000A3783">
              <w:rPr>
                <w:rFonts w:ascii="AytoRoquetas Light Condensed" w:hAnsi="AytoRoquetas Light Condensed" w:cs="ArialMT"/>
              </w:rPr>
              <w:t>ompromiso de adscripción de medios personales</w:t>
            </w:r>
            <w:r w:rsidR="00CA0F3C">
              <w:rPr>
                <w:rFonts w:ascii="AytoRoquetas Light Condensed" w:hAnsi="AytoRoquetas Light Condensed" w:cs="ArialMT"/>
              </w:rPr>
              <w:t>.</w:t>
            </w:r>
          </w:p>
        </w:tc>
      </w:tr>
      <w:tr w:rsidR="00CA0F3C" w:rsidRPr="009A1ED6" w14:paraId="11732966" w14:textId="77777777" w:rsidTr="00E57811">
        <w:tc>
          <w:tcPr>
            <w:tcW w:w="3372" w:type="dxa"/>
          </w:tcPr>
          <w:p w14:paraId="4DC00C5E" w14:textId="77777777" w:rsidR="00CA0F3C" w:rsidRPr="009A1ED6" w:rsidRDefault="00CA0F3C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SOLAR JIENNENSE S.L.</w:t>
            </w:r>
          </w:p>
        </w:tc>
        <w:tc>
          <w:tcPr>
            <w:tcW w:w="5009" w:type="dxa"/>
          </w:tcPr>
          <w:p w14:paraId="5BA7502F" w14:textId="12B418F7" w:rsidR="00CA0F3C" w:rsidRPr="009A1ED6" w:rsidRDefault="00FF5392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>
              <w:rPr>
                <w:rFonts w:ascii="AytoRoquetas Light Condensed" w:hAnsi="AytoRoquetas Light Condensed" w:cs="ArialMT"/>
              </w:rPr>
              <w:t xml:space="preserve">Anexo III, apart. 5º.- </w:t>
            </w:r>
            <w:r w:rsidR="00CA0F3C">
              <w:rPr>
                <w:rFonts w:ascii="AytoRoquetas Light Condensed" w:hAnsi="AytoRoquetas Light Condensed" w:cs="ArialMT"/>
              </w:rPr>
              <w:t>C</w:t>
            </w:r>
            <w:r w:rsidR="00CA0F3C" w:rsidRPr="000A3783">
              <w:rPr>
                <w:rFonts w:ascii="AytoRoquetas Light Condensed" w:hAnsi="AytoRoquetas Light Condensed" w:cs="ArialMT"/>
              </w:rPr>
              <w:t>ompromiso de adscripción de medios personales</w:t>
            </w:r>
            <w:r w:rsidR="00CA0F3C">
              <w:rPr>
                <w:rFonts w:ascii="AytoRoquetas Light Condensed" w:hAnsi="AytoRoquetas Light Condensed" w:cs="ArialMT"/>
              </w:rPr>
              <w:t>.</w:t>
            </w:r>
          </w:p>
        </w:tc>
      </w:tr>
      <w:tr w:rsidR="00CA0F3C" w:rsidRPr="009A1ED6" w14:paraId="4AC745E9" w14:textId="77777777" w:rsidTr="00E57811">
        <w:tc>
          <w:tcPr>
            <w:tcW w:w="3372" w:type="dxa"/>
          </w:tcPr>
          <w:p w14:paraId="39390251" w14:textId="77777777" w:rsidR="00CA0F3C" w:rsidRPr="009A1ED6" w:rsidRDefault="00CA0F3C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9A1ED6">
              <w:rPr>
                <w:rFonts w:ascii="AytoRoquetas Light Condensed" w:hAnsi="AytoRoquetas Light Condensed" w:cs="Helvetica"/>
                <w:sz w:val="20"/>
                <w:szCs w:val="20"/>
              </w:rPr>
              <w:t>AQUATEC, PROYECTOS PARA EL SECTOR DEL AGUA S.A.U</w:t>
            </w:r>
          </w:p>
        </w:tc>
        <w:tc>
          <w:tcPr>
            <w:tcW w:w="5009" w:type="dxa"/>
          </w:tcPr>
          <w:p w14:paraId="5B1AA3A2" w14:textId="3ADA99F4" w:rsidR="00CA0F3C" w:rsidRPr="009A1ED6" w:rsidRDefault="00FF5392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>
              <w:rPr>
                <w:rFonts w:ascii="AytoRoquetas Light Condensed" w:hAnsi="AytoRoquetas Light Condensed" w:cs="ArialMT"/>
              </w:rPr>
              <w:t xml:space="preserve">Anexo III, apart. 5º.- </w:t>
            </w:r>
            <w:bookmarkStart w:id="2" w:name="_Hlk125116962"/>
            <w:r w:rsidR="00CA0F3C">
              <w:rPr>
                <w:rFonts w:ascii="AytoRoquetas Light Condensed" w:hAnsi="AytoRoquetas Light Condensed" w:cs="ArialMT"/>
              </w:rPr>
              <w:t>C</w:t>
            </w:r>
            <w:r w:rsidR="00CA0F3C" w:rsidRPr="000A3783">
              <w:rPr>
                <w:rFonts w:ascii="AytoRoquetas Light Condensed" w:hAnsi="AytoRoquetas Light Condensed" w:cs="ArialMT"/>
              </w:rPr>
              <w:t>ompromiso de adscripción de medios personales</w:t>
            </w:r>
            <w:r w:rsidR="00CA0F3C">
              <w:rPr>
                <w:rFonts w:ascii="AytoRoquetas Light Condensed" w:hAnsi="AytoRoquetas Light Condensed" w:cs="ArialMT"/>
              </w:rPr>
              <w:t>.</w:t>
            </w:r>
            <w:bookmarkEnd w:id="2"/>
          </w:p>
        </w:tc>
      </w:tr>
    </w:tbl>
    <w:p w14:paraId="3C6AB59F" w14:textId="64C66575" w:rsidR="00CA0F3C" w:rsidRPr="00784BF0" w:rsidRDefault="00CA0F3C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-BoldMT"/>
        </w:rPr>
      </w:pPr>
    </w:p>
    <w:p w14:paraId="3F3DFEF0" w14:textId="079AF103" w:rsidR="00922FC9" w:rsidRPr="000A3783" w:rsidRDefault="00784BF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  <w:r w:rsidRPr="00784BF0">
        <w:rPr>
          <w:rFonts w:ascii="AytoRoquetas Light Condensed" w:hAnsi="AytoRoquetas Light Condensed"/>
        </w:rPr>
        <w:t>No habiendo más asuntos a tratar, se levant</w:t>
      </w:r>
      <w:r>
        <w:rPr>
          <w:rFonts w:ascii="AytoRoquetas Light Condensed" w:hAnsi="AytoRoquetas Light Condensed"/>
        </w:rPr>
        <w:t>a</w:t>
      </w:r>
      <w:r w:rsidRPr="00784BF0">
        <w:rPr>
          <w:rFonts w:ascii="AytoRoquetas Light Condensed" w:hAnsi="AytoRoquetas Light Condensed"/>
        </w:rPr>
        <w:t xml:space="preserve"> la sesión, siendo las 1</w:t>
      </w:r>
      <w:r>
        <w:rPr>
          <w:rFonts w:ascii="AytoRoquetas Light Condensed" w:hAnsi="AytoRoquetas Light Condensed"/>
        </w:rPr>
        <w:t>5:</w:t>
      </w:r>
      <w:r w:rsidRPr="00784BF0">
        <w:rPr>
          <w:rFonts w:ascii="AytoRoquetas Light Condensed" w:hAnsi="AytoRoquetas Light Condensed"/>
        </w:rPr>
        <w:t>0</w:t>
      </w:r>
      <w:r>
        <w:rPr>
          <w:rFonts w:ascii="AytoRoquetas Light Condensed" w:hAnsi="AytoRoquetas Light Condensed"/>
        </w:rPr>
        <w:t>5 horas</w:t>
      </w:r>
      <w:r w:rsidRPr="00784BF0">
        <w:rPr>
          <w:rFonts w:ascii="AytoRoquetas Light Condensed" w:hAnsi="AytoRoquetas Light Condensed"/>
        </w:rPr>
        <w:t xml:space="preserve"> de todo lo cual yo, como Secretario, certifico con el visto bueno del Presidente</w:t>
      </w:r>
      <w:r w:rsidR="00D470CE">
        <w:rPr>
          <w:rFonts w:ascii="AytoRoquetas Light Condensed" w:hAnsi="AytoRoquetas Light Condensed"/>
        </w:rPr>
        <w:t>.</w:t>
      </w:r>
    </w:p>
    <w:sectPr w:rsidR="00922FC9" w:rsidRPr="000A3783" w:rsidSect="003E1A11">
      <w:head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BA825" w14:textId="77777777" w:rsidR="00C0296F" w:rsidRDefault="00C0296F">
      <w:pPr>
        <w:spacing w:after="0" w:line="240" w:lineRule="auto"/>
      </w:pPr>
      <w:r>
        <w:separator/>
      </w:r>
    </w:p>
  </w:endnote>
  <w:endnote w:type="continuationSeparator" w:id="0">
    <w:p w14:paraId="0F3E995C" w14:textId="77777777" w:rsidR="00C0296F" w:rsidRDefault="00C02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ytoRoquetas-LightC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7299B" w14:textId="77777777" w:rsidR="00C0296F" w:rsidRDefault="00C0296F">
      <w:pPr>
        <w:spacing w:after="0" w:line="240" w:lineRule="auto"/>
      </w:pPr>
      <w:r>
        <w:separator/>
      </w:r>
    </w:p>
  </w:footnote>
  <w:footnote w:type="continuationSeparator" w:id="0">
    <w:p w14:paraId="208BCF0A" w14:textId="77777777" w:rsidR="00C0296F" w:rsidRDefault="00C02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5B3A1D" w:rsidRPr="00252910" w14:paraId="2880471C" w14:textId="77777777" w:rsidTr="005A03EE">
      <w:tc>
        <w:tcPr>
          <w:tcW w:w="4265" w:type="dxa"/>
          <w:vAlign w:val="bottom"/>
        </w:tcPr>
        <w:p w14:paraId="2EFE029A" w14:textId="77777777" w:rsidR="009D769F" w:rsidRPr="00252910" w:rsidRDefault="009C2AF5" w:rsidP="005A03EE">
          <w:pPr>
            <w:rPr>
              <w:rFonts w:ascii="AytoRoquetas Light Condensed" w:hAnsi="AytoRoquetas Light Condensed" w:cs="Arial"/>
              <w:color w:val="1D8FC7"/>
              <w:sz w:val="18"/>
              <w:szCs w:val="18"/>
              <w:lang w:val="es-ES_tradnl"/>
            </w:rPr>
          </w:pPr>
          <w:r w:rsidRPr="00252910">
            <w:rPr>
              <w:rFonts w:ascii="AytoRoquetas Light Condensed" w:hAnsi="AytoRoquetas Light Condensed" w:cs="Arial"/>
              <w:color w:val="1D8FC7"/>
              <w:sz w:val="18"/>
              <w:szCs w:val="18"/>
              <w:lang w:val="es-ES_tradnl"/>
            </w:rPr>
            <w:t>Plaza de la Constitución, 1</w:t>
          </w:r>
        </w:p>
        <w:p w14:paraId="61B68AEF" w14:textId="77777777" w:rsidR="009D769F" w:rsidRPr="00252910" w:rsidRDefault="009C2AF5" w:rsidP="005A03EE">
          <w:pPr>
            <w:rPr>
              <w:rFonts w:ascii="AytoRoquetas Light Condensed" w:hAnsi="AytoRoquetas Light Condensed" w:cs="Arial"/>
              <w:color w:val="1D8FC7"/>
              <w:sz w:val="18"/>
              <w:szCs w:val="18"/>
              <w:lang w:val="es-ES_tradnl"/>
            </w:rPr>
          </w:pPr>
          <w:r w:rsidRPr="00252910">
            <w:rPr>
              <w:rFonts w:ascii="AytoRoquetas Light Condensed" w:hAnsi="AytoRoquetas Light Condensed" w:cs="Arial"/>
              <w:color w:val="1D8FC7"/>
              <w:sz w:val="18"/>
              <w:szCs w:val="18"/>
              <w:lang w:val="es-ES_tradnl"/>
            </w:rPr>
            <w:t>04740 Roquetas de Mar, Almería</w:t>
          </w:r>
        </w:p>
        <w:p w14:paraId="32FCED7C" w14:textId="77777777" w:rsidR="009D769F" w:rsidRPr="00252910" w:rsidRDefault="009C2AF5" w:rsidP="005A03EE">
          <w:pPr>
            <w:rPr>
              <w:rFonts w:ascii="AytoRoquetas Light Condensed" w:hAnsi="AytoRoquetas Light Condensed" w:cs="Arial"/>
              <w:color w:val="1D8FC7"/>
              <w:sz w:val="18"/>
              <w:szCs w:val="18"/>
              <w:lang w:val="es-ES_tradnl"/>
            </w:rPr>
          </w:pPr>
          <w:r w:rsidRPr="00252910">
            <w:rPr>
              <w:rFonts w:ascii="AytoRoquetas Light Condensed" w:hAnsi="AytoRoquetas Light Condensed" w:cs="Arial"/>
              <w:color w:val="1D8FC7"/>
              <w:sz w:val="18"/>
              <w:szCs w:val="18"/>
              <w:lang w:val="es-ES_tradnl"/>
            </w:rPr>
            <w:t>Tels.: 950 33 85 85 – 950 33 86 19</w:t>
          </w:r>
        </w:p>
        <w:p w14:paraId="2C2F6EC9" w14:textId="77777777" w:rsidR="009D769F" w:rsidRPr="00252910" w:rsidRDefault="009C2AF5" w:rsidP="005A03EE">
          <w:pPr>
            <w:rPr>
              <w:rFonts w:ascii="AytoRoquetas Light Condensed" w:hAnsi="AytoRoquetas Light Condensed" w:cs="Arial"/>
              <w:color w:val="1D8FC7"/>
              <w:sz w:val="18"/>
              <w:szCs w:val="18"/>
              <w:lang w:val="es-ES_tradnl"/>
            </w:rPr>
          </w:pPr>
          <w:r w:rsidRPr="00252910">
            <w:rPr>
              <w:rFonts w:ascii="AytoRoquetas Light Condensed" w:hAnsi="AytoRoquetas Light Condensed" w:cs="Arial"/>
              <w:color w:val="1D8FC7"/>
              <w:sz w:val="18"/>
              <w:szCs w:val="18"/>
              <w:lang w:val="es-ES_tradnl"/>
            </w:rPr>
            <w:t>Fax: 950 32 15 14</w:t>
          </w:r>
        </w:p>
        <w:p w14:paraId="32B9EC76" w14:textId="77777777" w:rsidR="009D769F" w:rsidRPr="00252910" w:rsidRDefault="00D470CE" w:rsidP="005A03EE">
          <w:pPr>
            <w:rPr>
              <w:rFonts w:ascii="AytoRoquetas Light Condensed" w:hAnsi="AytoRoquetas Light Condensed" w:cs="Arial"/>
              <w:color w:val="1D8FC7"/>
              <w:sz w:val="16"/>
              <w:szCs w:val="16"/>
              <w:lang w:val="es-ES_tradnl"/>
            </w:rPr>
          </w:pPr>
        </w:p>
      </w:tc>
      <w:tc>
        <w:tcPr>
          <w:tcW w:w="5658" w:type="dxa"/>
        </w:tcPr>
        <w:p w14:paraId="21B143BC" w14:textId="77777777" w:rsidR="009D769F" w:rsidRPr="00252910" w:rsidRDefault="009C2AF5" w:rsidP="005A03EE">
          <w:pPr>
            <w:jc w:val="right"/>
            <w:rPr>
              <w:rFonts w:ascii="AytoRoquetas Light Condensed" w:hAnsi="AytoRoquetas Light Condensed" w:cs="Arial"/>
              <w:color w:val="1D8FC7"/>
              <w:sz w:val="16"/>
              <w:szCs w:val="16"/>
              <w:lang w:val="es-ES_tradnl"/>
            </w:rPr>
          </w:pPr>
          <w:r w:rsidRPr="00252910">
            <w:rPr>
              <w:rFonts w:ascii="AytoRoquetas Light Condensed" w:hAnsi="AytoRoquetas Light Condensed" w:cs="Arial"/>
              <w:noProof/>
              <w:color w:val="1D8FC7"/>
              <w:sz w:val="16"/>
              <w:szCs w:val="16"/>
              <w:lang w:eastAsia="es-ES"/>
            </w:rPr>
            <w:drawing>
              <wp:inline distT="0" distB="0" distL="0" distR="0" wp14:anchorId="37C216F0" wp14:editId="2BF6CBA8">
                <wp:extent cx="1433232" cy="726141"/>
                <wp:effectExtent l="19050" t="0" r="0" b="0"/>
                <wp:docPr id="3" name="Imagen 2" descr="1tinta-izquier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1tinta-izquier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3232" cy="7261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C34BF68" w14:textId="77777777" w:rsidR="003E1A11" w:rsidRDefault="00D470CE" w:rsidP="002529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F471D"/>
    <w:multiLevelType w:val="hybridMultilevel"/>
    <w:tmpl w:val="A2FE7BB2"/>
    <w:lvl w:ilvl="0" w:tplc="19D45392">
      <w:start w:val="8"/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50FA1"/>
    <w:multiLevelType w:val="hybridMultilevel"/>
    <w:tmpl w:val="D61C966E"/>
    <w:lvl w:ilvl="0" w:tplc="86BEA0A8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C44665A4" w:tentative="1">
      <w:start w:val="1"/>
      <w:numFmt w:val="lowerLetter"/>
      <w:lvlText w:val="%2."/>
      <w:lvlJc w:val="left"/>
      <w:pPr>
        <w:ind w:left="2148" w:hanging="360"/>
      </w:pPr>
    </w:lvl>
    <w:lvl w:ilvl="2" w:tplc="CB60CD6E" w:tentative="1">
      <w:start w:val="1"/>
      <w:numFmt w:val="lowerRoman"/>
      <w:lvlText w:val="%3."/>
      <w:lvlJc w:val="right"/>
      <w:pPr>
        <w:ind w:left="2868" w:hanging="180"/>
      </w:pPr>
    </w:lvl>
    <w:lvl w:ilvl="3" w:tplc="A134BE8E" w:tentative="1">
      <w:start w:val="1"/>
      <w:numFmt w:val="decimal"/>
      <w:lvlText w:val="%4."/>
      <w:lvlJc w:val="left"/>
      <w:pPr>
        <w:ind w:left="3588" w:hanging="360"/>
      </w:pPr>
    </w:lvl>
    <w:lvl w:ilvl="4" w:tplc="BFDA881E" w:tentative="1">
      <w:start w:val="1"/>
      <w:numFmt w:val="lowerLetter"/>
      <w:lvlText w:val="%5."/>
      <w:lvlJc w:val="left"/>
      <w:pPr>
        <w:ind w:left="4308" w:hanging="360"/>
      </w:pPr>
    </w:lvl>
    <w:lvl w:ilvl="5" w:tplc="6F408B8A" w:tentative="1">
      <w:start w:val="1"/>
      <w:numFmt w:val="lowerRoman"/>
      <w:lvlText w:val="%6."/>
      <w:lvlJc w:val="right"/>
      <w:pPr>
        <w:ind w:left="5028" w:hanging="180"/>
      </w:pPr>
    </w:lvl>
    <w:lvl w:ilvl="6" w:tplc="8D44DA38" w:tentative="1">
      <w:start w:val="1"/>
      <w:numFmt w:val="decimal"/>
      <w:lvlText w:val="%7."/>
      <w:lvlJc w:val="left"/>
      <w:pPr>
        <w:ind w:left="5748" w:hanging="360"/>
      </w:pPr>
    </w:lvl>
    <w:lvl w:ilvl="7" w:tplc="57FCCADE" w:tentative="1">
      <w:start w:val="1"/>
      <w:numFmt w:val="lowerLetter"/>
      <w:lvlText w:val="%8."/>
      <w:lvlJc w:val="left"/>
      <w:pPr>
        <w:ind w:left="6468" w:hanging="360"/>
      </w:pPr>
    </w:lvl>
    <w:lvl w:ilvl="8" w:tplc="5114CF8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1863E55"/>
    <w:multiLevelType w:val="hybridMultilevel"/>
    <w:tmpl w:val="4ABA5160"/>
    <w:lvl w:ilvl="0" w:tplc="C6C86878">
      <w:start w:val="9"/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E55C67"/>
    <w:multiLevelType w:val="hybridMultilevel"/>
    <w:tmpl w:val="B6601282"/>
    <w:lvl w:ilvl="0" w:tplc="F5DEE924">
      <w:start w:val="2"/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113744">
    <w:abstractNumId w:val="1"/>
  </w:num>
  <w:num w:numId="2" w16cid:durableId="955646418">
    <w:abstractNumId w:val="0"/>
  </w:num>
  <w:num w:numId="3" w16cid:durableId="928927307">
    <w:abstractNumId w:val="2"/>
  </w:num>
  <w:num w:numId="4" w16cid:durableId="389501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CB"/>
    <w:rsid w:val="00005DA1"/>
    <w:rsid w:val="000075C5"/>
    <w:rsid w:val="00070741"/>
    <w:rsid w:val="0007167D"/>
    <w:rsid w:val="00075CF7"/>
    <w:rsid w:val="000A3783"/>
    <w:rsid w:val="000D6691"/>
    <w:rsid w:val="000D6773"/>
    <w:rsid w:val="000D6CDB"/>
    <w:rsid w:val="00182CD4"/>
    <w:rsid w:val="001A1CF4"/>
    <w:rsid w:val="00252910"/>
    <w:rsid w:val="0027309A"/>
    <w:rsid w:val="002860A0"/>
    <w:rsid w:val="002937D8"/>
    <w:rsid w:val="002D23F2"/>
    <w:rsid w:val="002D7FE2"/>
    <w:rsid w:val="002F2D36"/>
    <w:rsid w:val="00300C5D"/>
    <w:rsid w:val="00316175"/>
    <w:rsid w:val="0033468A"/>
    <w:rsid w:val="003463AF"/>
    <w:rsid w:val="003517D8"/>
    <w:rsid w:val="00352E76"/>
    <w:rsid w:val="00366326"/>
    <w:rsid w:val="00377CFC"/>
    <w:rsid w:val="00391A27"/>
    <w:rsid w:val="003B75AE"/>
    <w:rsid w:val="003C19FD"/>
    <w:rsid w:val="003D3A73"/>
    <w:rsid w:val="003F5E52"/>
    <w:rsid w:val="003F7F87"/>
    <w:rsid w:val="00422246"/>
    <w:rsid w:val="00462FB6"/>
    <w:rsid w:val="00470DE4"/>
    <w:rsid w:val="00473580"/>
    <w:rsid w:val="004753A1"/>
    <w:rsid w:val="004A0913"/>
    <w:rsid w:val="004A3145"/>
    <w:rsid w:val="004B06DF"/>
    <w:rsid w:val="004B33B0"/>
    <w:rsid w:val="004C4136"/>
    <w:rsid w:val="004D543F"/>
    <w:rsid w:val="004D676C"/>
    <w:rsid w:val="00521B23"/>
    <w:rsid w:val="005253EE"/>
    <w:rsid w:val="0053656D"/>
    <w:rsid w:val="00564E26"/>
    <w:rsid w:val="0058376F"/>
    <w:rsid w:val="005B3A1D"/>
    <w:rsid w:val="005D64DA"/>
    <w:rsid w:val="006047CB"/>
    <w:rsid w:val="00610041"/>
    <w:rsid w:val="006122F5"/>
    <w:rsid w:val="0064113E"/>
    <w:rsid w:val="006B6060"/>
    <w:rsid w:val="00707801"/>
    <w:rsid w:val="00742325"/>
    <w:rsid w:val="00750258"/>
    <w:rsid w:val="00767B02"/>
    <w:rsid w:val="00784BF0"/>
    <w:rsid w:val="007F090F"/>
    <w:rsid w:val="008016EA"/>
    <w:rsid w:val="00824BE2"/>
    <w:rsid w:val="00846598"/>
    <w:rsid w:val="0084788A"/>
    <w:rsid w:val="00853919"/>
    <w:rsid w:val="008576E2"/>
    <w:rsid w:val="00863ACF"/>
    <w:rsid w:val="00864331"/>
    <w:rsid w:val="00873482"/>
    <w:rsid w:val="00875376"/>
    <w:rsid w:val="00895E62"/>
    <w:rsid w:val="008B61A1"/>
    <w:rsid w:val="008D5B29"/>
    <w:rsid w:val="008F181C"/>
    <w:rsid w:val="00907819"/>
    <w:rsid w:val="00922FC9"/>
    <w:rsid w:val="00923E24"/>
    <w:rsid w:val="00924899"/>
    <w:rsid w:val="00940744"/>
    <w:rsid w:val="00954BC3"/>
    <w:rsid w:val="0099363C"/>
    <w:rsid w:val="00994DC0"/>
    <w:rsid w:val="0099761D"/>
    <w:rsid w:val="009A1ED6"/>
    <w:rsid w:val="009C2AF5"/>
    <w:rsid w:val="009E45BC"/>
    <w:rsid w:val="009F11A0"/>
    <w:rsid w:val="00A05B01"/>
    <w:rsid w:val="00A07554"/>
    <w:rsid w:val="00A2195A"/>
    <w:rsid w:val="00A219BB"/>
    <w:rsid w:val="00A36C63"/>
    <w:rsid w:val="00A516B8"/>
    <w:rsid w:val="00A7442B"/>
    <w:rsid w:val="00A82D08"/>
    <w:rsid w:val="00A904DB"/>
    <w:rsid w:val="00A9605A"/>
    <w:rsid w:val="00AA0DE7"/>
    <w:rsid w:val="00AB0F5F"/>
    <w:rsid w:val="00AC1919"/>
    <w:rsid w:val="00AF4A9C"/>
    <w:rsid w:val="00B00FDC"/>
    <w:rsid w:val="00B02A98"/>
    <w:rsid w:val="00B230FF"/>
    <w:rsid w:val="00B4308E"/>
    <w:rsid w:val="00B61983"/>
    <w:rsid w:val="00B747B1"/>
    <w:rsid w:val="00B96B1B"/>
    <w:rsid w:val="00BB1E68"/>
    <w:rsid w:val="00BE7596"/>
    <w:rsid w:val="00C0296F"/>
    <w:rsid w:val="00C02AFA"/>
    <w:rsid w:val="00C207BB"/>
    <w:rsid w:val="00C24B06"/>
    <w:rsid w:val="00C92FF6"/>
    <w:rsid w:val="00CA0F3C"/>
    <w:rsid w:val="00CA7D66"/>
    <w:rsid w:val="00CB0EB5"/>
    <w:rsid w:val="00CC4FD5"/>
    <w:rsid w:val="00CF3414"/>
    <w:rsid w:val="00D06862"/>
    <w:rsid w:val="00D06BBB"/>
    <w:rsid w:val="00D300EF"/>
    <w:rsid w:val="00D470CE"/>
    <w:rsid w:val="00D5398F"/>
    <w:rsid w:val="00DD7E25"/>
    <w:rsid w:val="00E07382"/>
    <w:rsid w:val="00E15648"/>
    <w:rsid w:val="00E16C11"/>
    <w:rsid w:val="00E23CE2"/>
    <w:rsid w:val="00E34D02"/>
    <w:rsid w:val="00E54C9D"/>
    <w:rsid w:val="00E57811"/>
    <w:rsid w:val="00EC0532"/>
    <w:rsid w:val="00ED0F1E"/>
    <w:rsid w:val="00ED4C8B"/>
    <w:rsid w:val="00EE3137"/>
    <w:rsid w:val="00EE4DD9"/>
    <w:rsid w:val="00F01A2A"/>
    <w:rsid w:val="00F13D2F"/>
    <w:rsid w:val="00FB0E48"/>
    <w:rsid w:val="00FC3F80"/>
    <w:rsid w:val="00FD662E"/>
    <w:rsid w:val="00FF0493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DA74A"/>
  <w15:docId w15:val="{74267798-101D-4F07-A103-8F8B99EB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">
    <w:name w:val="Normal"/>
    <w:qFormat/>
    <w:rsid w:val="00FF5392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0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ontoya\Documents\Plantillas%20personalizadas%20de%20Office\PLANTILLA%20A4%20ESCUDO%20AZU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C3C27-9975-4B57-A5F0-8B8D6CF7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A4 ESCUDO AZUL.dotx</Template>
  <TotalTime>14</TotalTime>
  <Pages>8</Pages>
  <Words>2083</Words>
  <Characters>11458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Candido Montoya Fernandez de la Reguera</dc:creator>
  <cp:lastModifiedBy>Candido Montoya Fernandez de la Reguera</cp:lastModifiedBy>
  <cp:revision>7</cp:revision>
  <cp:lastPrinted>2023-01-19T14:49:00Z</cp:lastPrinted>
  <dcterms:created xsi:type="dcterms:W3CDTF">2023-01-20T13:15:00Z</dcterms:created>
  <dcterms:modified xsi:type="dcterms:W3CDTF">2023-01-20T13:31:00Z</dcterms:modified>
</cp:coreProperties>
</file>