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contestacion a comunicacion de Consejería de Agricultura, Ganadería, Pesca, Agua y Desarrollo Rural Delegación Territorial en Almería con asunto: DAV 2023 Roquetas de Mar para su registro en dicha administracion.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Para cualquier aclaracion quedamos a su entera disposición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