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DF8E26" w14:textId="77777777" w:rsidR="008F672F" w:rsidRDefault="007F7434">
      <w:pPr>
        <w:pStyle w:val="P68B1DB1-Normal2"/>
        <w:spacing w:after="0" w:line="254" w:lineRule="auto"/>
        <w:jc w:val="both"/>
        <w:rPr>
          <w:sz w:val="20"/>
        </w:rPr>
      </w:pPr>
      <w:r>
        <w:rPr>
          <w:rFonts w:ascii="AytoRoquetas Light Condensed" w:hAnsi="AytoRoquetas Light Condensed" w:cs="DejaVuSans-Bold"/>
          <w:color w:val="000000"/>
          <w:sz w:val="20"/>
        </w:rPr>
        <w:t>LIFE TARGET</w:t>
      </w:r>
      <w:r>
        <w:rPr>
          <w:rFonts w:ascii="AytoRoquetas Light Condensed" w:hAnsi="AytoRoquetas Light Condensed" w:cs="DejaVuSans-Bold"/>
          <w:sz w:val="20"/>
        </w:rPr>
        <w:t xml:space="preserve">– </w:t>
      </w:r>
      <w:r>
        <w:rPr>
          <w:rFonts w:ascii="AytoRoquetas Light Condensed" w:hAnsi="AytoRoquetas Light Condensed"/>
          <w:sz w:val="20"/>
        </w:rPr>
        <w:t>LIFE CALL 2024</w:t>
      </w:r>
    </w:p>
    <w:p w14:paraId="17DF8E27" w14:textId="77777777" w:rsidR="008F672F" w:rsidRPr="007F7434" w:rsidRDefault="007F7434">
      <w:pPr>
        <w:pStyle w:val="P68B1DB1-Normal3"/>
        <w:spacing w:line="254" w:lineRule="auto"/>
        <w:jc w:val="right"/>
        <w:rPr>
          <w:sz w:val="20"/>
          <w:highlight w:val="none"/>
        </w:rPr>
      </w:pPr>
      <w:r w:rsidRPr="007F7434">
        <w:rPr>
          <w:rFonts w:ascii="AytoRoquetas Light Condensed" w:hAnsi="AytoRoquetas Light Condensed"/>
          <w:sz w:val="20"/>
          <w:highlight w:val="none"/>
        </w:rPr>
        <w:t>16 TH SEPTEMBER 2024</w:t>
      </w:r>
    </w:p>
    <w:p w14:paraId="17DF8E28" w14:textId="77777777" w:rsidR="008F672F" w:rsidRDefault="008F672F">
      <w:pPr>
        <w:jc w:val="both"/>
        <w:rPr>
          <w:rFonts w:ascii="AytoRoquetas Light Condensed" w:hAnsi="AytoRoquetas Light Condensed"/>
          <w:sz w:val="20"/>
          <w:szCs w:val="20"/>
          <w:highlight w:val="yellow"/>
        </w:rPr>
      </w:pPr>
    </w:p>
    <w:p w14:paraId="17DF8E29" w14:textId="77777777" w:rsidR="008F672F" w:rsidRDefault="007F7434">
      <w:pPr>
        <w:jc w:val="both"/>
        <w:rPr>
          <w:sz w:val="20"/>
          <w:szCs w:val="20"/>
        </w:rPr>
      </w:pPr>
      <w:r>
        <w:rPr>
          <w:rFonts w:ascii="AytoRoquetas Light Condensed" w:hAnsi="AytoRoquetas Light Condensed"/>
          <w:sz w:val="20"/>
          <w:szCs w:val="20"/>
        </w:rPr>
        <w:t xml:space="preserve">GABRIEL AMAT AYLLÓN, PRESIDENTE DEL CONSORCIO DEL CICLO INTEGRAL DE AGUAS DE USO URBANO EN EL PONIENTE ALMERIENSE about the LIFE TARGET project, related to the development and testing of </w:t>
      </w:r>
      <w:r>
        <w:rPr>
          <w:rFonts w:ascii="AytoRoquetas Light Condensed" w:hAnsi="AytoRoquetas Light Condensed"/>
          <w:sz w:val="20"/>
          <w:szCs w:val="20"/>
        </w:rPr>
        <w:t>technologies for the advanced transformation of water supply and reuse to guarantee efficient treatment and zero pollution. After reviewing the objectives and activities of the project, I must communicate that its results could be of interest to my organisation on the following topics:</w:t>
      </w:r>
    </w:p>
    <w:p w14:paraId="17DF8E2A" w14:textId="77777777" w:rsidR="008F672F" w:rsidRDefault="007F7434">
      <w:pPr>
        <w:pStyle w:val="Prrafodelista"/>
        <w:numPr>
          <w:ilvl w:val="0"/>
          <w:numId w:val="2"/>
        </w:numPr>
        <w:spacing w:line="254" w:lineRule="auto"/>
        <w:jc w:val="both"/>
        <w:rPr>
          <w:sz w:val="20"/>
        </w:rPr>
      </w:pPr>
      <w:r>
        <w:rPr>
          <w:rFonts w:ascii="AytoRoquetas Light Condensed" w:hAnsi="AytoRoquetas Light Condensed"/>
          <w:sz w:val="20"/>
        </w:rPr>
        <w:t xml:space="preserve">Development of advanced analytical techniques for regular monitoring of PFAS and other CECs levels in water. </w:t>
      </w:r>
    </w:p>
    <w:p w14:paraId="17DF8E2B" w14:textId="77777777" w:rsidR="008F672F" w:rsidRDefault="007F7434">
      <w:pPr>
        <w:pStyle w:val="Prrafodelista"/>
        <w:numPr>
          <w:ilvl w:val="0"/>
          <w:numId w:val="2"/>
        </w:numPr>
        <w:spacing w:line="254" w:lineRule="auto"/>
        <w:jc w:val="both"/>
        <w:rPr>
          <w:sz w:val="20"/>
        </w:rPr>
      </w:pPr>
      <w:r>
        <w:rPr>
          <w:rFonts w:ascii="AytoRoquetas Light Condensed" w:hAnsi="AytoRoquetas Light Condensed"/>
          <w:sz w:val="20"/>
        </w:rPr>
        <w:t xml:space="preserve">Design of innovative equipment for effective removal of PFAS and other CECs from water systems. </w:t>
      </w:r>
    </w:p>
    <w:p w14:paraId="17DF8E2C" w14:textId="77777777" w:rsidR="008F672F" w:rsidRDefault="007F7434">
      <w:pPr>
        <w:pStyle w:val="Prrafodelista"/>
        <w:numPr>
          <w:ilvl w:val="0"/>
          <w:numId w:val="2"/>
        </w:numPr>
        <w:spacing w:line="254" w:lineRule="auto"/>
        <w:jc w:val="both"/>
        <w:rPr>
          <w:sz w:val="20"/>
        </w:rPr>
      </w:pPr>
      <w:r>
        <w:rPr>
          <w:rFonts w:ascii="AytoRoquetas Light Condensed" w:hAnsi="AytoRoquetas Light Condensed"/>
          <w:sz w:val="20"/>
        </w:rPr>
        <w:t xml:space="preserve">Development and validation of prototypes for removing PFAS and CECs from contaminated water in WWTPs and DWTPs. </w:t>
      </w:r>
    </w:p>
    <w:p w14:paraId="17DF8E2D" w14:textId="77777777" w:rsidR="008F672F" w:rsidRDefault="007F7434">
      <w:pPr>
        <w:pStyle w:val="Prrafodelista"/>
        <w:numPr>
          <w:ilvl w:val="0"/>
          <w:numId w:val="2"/>
        </w:numPr>
        <w:spacing w:after="200" w:line="276" w:lineRule="auto"/>
        <w:jc w:val="both"/>
        <w:rPr>
          <w:sz w:val="20"/>
        </w:rPr>
      </w:pPr>
      <w:r>
        <w:rPr>
          <w:rFonts w:ascii="AytoRoquetas Light Condensed" w:hAnsi="AytoRoquetas Light Condensed"/>
          <w:sz w:val="20"/>
        </w:rPr>
        <w:t xml:space="preserve">Technical, environmental, social and economic evaluation of the proposed new solutions. </w:t>
      </w:r>
    </w:p>
    <w:p w14:paraId="17DF8E2E" w14:textId="77777777" w:rsidR="008F672F" w:rsidRDefault="007F7434">
      <w:pPr>
        <w:pStyle w:val="Prrafodelista"/>
        <w:numPr>
          <w:ilvl w:val="0"/>
          <w:numId w:val="2"/>
        </w:numPr>
        <w:spacing w:after="200" w:line="276" w:lineRule="auto"/>
        <w:jc w:val="both"/>
        <w:rPr>
          <w:sz w:val="20"/>
        </w:rPr>
      </w:pPr>
      <w:r>
        <w:rPr>
          <w:rFonts w:ascii="AytoRoquetas Light Condensed" w:hAnsi="AytoRoquetas Light Condensed"/>
          <w:sz w:val="20"/>
        </w:rPr>
        <w:t xml:space="preserve">Contribution to international policy developments. </w:t>
      </w:r>
    </w:p>
    <w:p w14:paraId="17DF8E2F" w14:textId="77777777" w:rsidR="008F672F" w:rsidRDefault="007F7434">
      <w:pPr>
        <w:pStyle w:val="Prrafodelista"/>
        <w:numPr>
          <w:ilvl w:val="0"/>
          <w:numId w:val="2"/>
        </w:numPr>
        <w:spacing w:after="200" w:line="276" w:lineRule="auto"/>
        <w:jc w:val="both"/>
        <w:rPr>
          <w:sz w:val="20"/>
        </w:rPr>
      </w:pPr>
      <w:r>
        <w:rPr>
          <w:rFonts w:ascii="AytoRoquetas Light Condensed" w:hAnsi="AytoRoquetas Light Condensed"/>
          <w:sz w:val="20"/>
        </w:rPr>
        <w:t>Participation of stakeholders (public administrations, companies, associations...) in communication, transfer and replication activities.</w:t>
      </w:r>
    </w:p>
    <w:p w14:paraId="17DF8E30" w14:textId="77777777" w:rsidR="008F672F" w:rsidRDefault="007F7434">
      <w:pPr>
        <w:pStyle w:val="Prrafodelista"/>
        <w:numPr>
          <w:ilvl w:val="0"/>
          <w:numId w:val="2"/>
        </w:numPr>
        <w:spacing w:after="200" w:line="276" w:lineRule="auto"/>
        <w:jc w:val="both"/>
        <w:rPr>
          <w:sz w:val="20"/>
        </w:rPr>
      </w:pPr>
      <w:r>
        <w:rPr>
          <w:rFonts w:ascii="AytoRoquetas Light Condensed" w:hAnsi="AytoRoquetas Light Condensed"/>
          <w:sz w:val="20"/>
        </w:rPr>
        <w:t xml:space="preserve">Market analysis and feasibility studies for the use of the proposed solution in other parts of Spain and Europe. </w:t>
      </w:r>
    </w:p>
    <w:p w14:paraId="17DF8E31" w14:textId="77777777" w:rsidR="008F672F" w:rsidRDefault="007F7434">
      <w:pPr>
        <w:jc w:val="both"/>
        <w:rPr>
          <w:sz w:val="20"/>
          <w:szCs w:val="20"/>
        </w:rPr>
      </w:pPr>
      <w:r>
        <w:rPr>
          <w:rFonts w:ascii="AytoRoquetas Light Condensed" w:hAnsi="AytoRoquetas Light Condensed"/>
          <w:sz w:val="20"/>
          <w:szCs w:val="20"/>
        </w:rPr>
        <w:t>We consider the implementation of the project of great interest and usefulness for the body represented, as it is an initiative that addresses replicable and innovative approaches to improve drinking water and urban wastewater treatment systems. In addition to this, and in order to support the effective transfer of project achievements, my entity would be willing to cooperate in upcoming activities during and after the end of the project:</w:t>
      </w:r>
    </w:p>
    <w:p w14:paraId="17DF8E32" w14:textId="77777777" w:rsidR="008F672F" w:rsidRDefault="007F7434">
      <w:pPr>
        <w:pStyle w:val="Prrafodelista"/>
        <w:numPr>
          <w:ilvl w:val="0"/>
          <w:numId w:val="1"/>
        </w:numPr>
        <w:spacing w:line="254" w:lineRule="auto"/>
        <w:jc w:val="both"/>
        <w:rPr>
          <w:sz w:val="20"/>
        </w:rPr>
      </w:pPr>
      <w:r>
        <w:rPr>
          <w:rFonts w:ascii="AytoRoquetas Light Condensed" w:hAnsi="AytoRoquetas Light Condensed"/>
          <w:sz w:val="20"/>
        </w:rPr>
        <w:t>Subscription to the project newsletter;</w:t>
      </w:r>
    </w:p>
    <w:p w14:paraId="17DF8E33" w14:textId="77777777" w:rsidR="008F672F" w:rsidRDefault="007F7434">
      <w:pPr>
        <w:pStyle w:val="Prrafodelista"/>
        <w:numPr>
          <w:ilvl w:val="0"/>
          <w:numId w:val="1"/>
        </w:numPr>
        <w:spacing w:line="254" w:lineRule="auto"/>
        <w:jc w:val="both"/>
        <w:rPr>
          <w:sz w:val="20"/>
        </w:rPr>
      </w:pPr>
      <w:r>
        <w:rPr>
          <w:rFonts w:ascii="AytoRoquetas Light Condensed" w:hAnsi="AytoRoquetas Light Condensed"/>
          <w:sz w:val="20"/>
        </w:rPr>
        <w:t>Dissemination of project activities and results;</w:t>
      </w:r>
    </w:p>
    <w:p w14:paraId="17DF8E34" w14:textId="77777777" w:rsidR="008F672F" w:rsidRDefault="007F7434">
      <w:pPr>
        <w:pStyle w:val="Prrafodelista"/>
        <w:numPr>
          <w:ilvl w:val="0"/>
          <w:numId w:val="1"/>
        </w:numPr>
        <w:spacing w:line="254" w:lineRule="auto"/>
        <w:jc w:val="both"/>
        <w:rPr>
          <w:sz w:val="20"/>
        </w:rPr>
      </w:pPr>
      <w:r>
        <w:rPr>
          <w:rFonts w:ascii="AytoRoquetas Light Condensed" w:hAnsi="AytoRoquetas Light Condensed"/>
          <w:sz w:val="20"/>
        </w:rPr>
        <w:t>Attendance at seminars, visits and other communication or training sessions developed by the project.</w:t>
      </w:r>
    </w:p>
    <w:p w14:paraId="17DF8E35" w14:textId="77777777" w:rsidR="008F672F" w:rsidRDefault="007F7434">
      <w:pPr>
        <w:pStyle w:val="Prrafodelista"/>
        <w:numPr>
          <w:ilvl w:val="0"/>
          <w:numId w:val="1"/>
        </w:numPr>
        <w:spacing w:line="254" w:lineRule="auto"/>
        <w:jc w:val="both"/>
        <w:rPr>
          <w:sz w:val="20"/>
        </w:rPr>
      </w:pPr>
      <w:r>
        <w:rPr>
          <w:rFonts w:ascii="AytoRoquetas Light Condensed" w:hAnsi="AytoRoquetas Light Condensed"/>
          <w:sz w:val="20"/>
        </w:rPr>
        <w:t>Participation in the replication of the actions, strategies and activities of the project;</w:t>
      </w:r>
    </w:p>
    <w:p w14:paraId="17DF8E36" w14:textId="77777777" w:rsidR="008F672F" w:rsidRDefault="008F672F">
      <w:pPr>
        <w:jc w:val="both"/>
        <w:rPr>
          <w:rFonts w:ascii="AytoRoquetas Light Condensed" w:hAnsi="AytoRoquetas Light Condensed"/>
          <w:sz w:val="20"/>
          <w:szCs w:val="20"/>
        </w:rPr>
      </w:pPr>
    </w:p>
    <w:p w14:paraId="17DF8E37" w14:textId="77777777" w:rsidR="008F672F" w:rsidRDefault="007F7434">
      <w:pPr>
        <w:jc w:val="both"/>
        <w:rPr>
          <w:sz w:val="20"/>
          <w:szCs w:val="20"/>
        </w:rPr>
      </w:pPr>
      <w:r>
        <w:rPr>
          <w:rFonts w:ascii="AytoRoquetas Light Condensed" w:hAnsi="AytoRoquetas Light Condensed"/>
          <w:sz w:val="20"/>
          <w:szCs w:val="20"/>
        </w:rPr>
        <w:t>This support does not, in any case, mean a financial or legal commitment on our part.</w:t>
      </w:r>
    </w:p>
    <w:p w14:paraId="17DF8E38" w14:textId="77777777" w:rsidR="008F672F" w:rsidRDefault="008F672F">
      <w:pPr>
        <w:spacing w:after="0"/>
        <w:contextualSpacing/>
        <w:jc w:val="both"/>
        <w:rPr>
          <w:rFonts w:ascii="AytoRoquetas Light Condensed" w:hAnsi="AytoRoquetas Light Condensed"/>
          <w:i/>
          <w:iCs/>
          <w:sz w:val="20"/>
          <w:szCs w:val="20"/>
          <w:lang w:val="es-ES"/>
        </w:rPr>
      </w:pPr>
    </w:p>
    <w:p w14:paraId="17DF8E39" w14:textId="77777777" w:rsidR="008F672F" w:rsidRDefault="007F7434">
      <w:pPr>
        <w:spacing w:after="0" w:line="240" w:lineRule="auto"/>
        <w:contextualSpacing/>
        <w:jc w:val="both"/>
        <w:rPr>
          <w:sz w:val="20"/>
          <w:szCs w:val="20"/>
        </w:rPr>
      </w:pPr>
      <w:r>
        <w:rPr>
          <w:rFonts w:ascii="AytoRoquetas Light Condensed" w:hAnsi="AytoRoquetas Light Condensed"/>
          <w:i/>
          <w:iCs/>
          <w:sz w:val="20"/>
          <w:szCs w:val="20"/>
          <w:lang w:val="es-ES"/>
        </w:rPr>
        <w:t xml:space="preserve">El presente documento ha sido firmado electrónicamente, de acuerdo con lo establecido en la Ley 40/2015, de 1 de octubre, de Régimen Jurídico del Sector Público, por la autoridad en la fecha que se indica al pie del mismo, cuyo autenticidad e integridad puede verificarse a través de código seguro que se inserta. </w:t>
      </w:r>
    </w:p>
    <w:sectPr w:rsidR="008F672F">
      <w:headerReference w:type="default" r:id="rId7"/>
      <w:footerReference w:type="default" r:id="rId8"/>
      <w:pgSz w:w="11906" w:h="16838"/>
      <w:pgMar w:top="2977" w:right="1134" w:bottom="1548" w:left="1361" w:header="567" w:footer="567"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DF8E43" w14:textId="77777777" w:rsidR="007F7434" w:rsidRDefault="007F7434">
      <w:pPr>
        <w:spacing w:after="0" w:line="240" w:lineRule="auto"/>
      </w:pPr>
      <w:r>
        <w:separator/>
      </w:r>
    </w:p>
  </w:endnote>
  <w:endnote w:type="continuationSeparator" w:id="0">
    <w:p w14:paraId="17DF8E45" w14:textId="77777777" w:rsidR="007F7434" w:rsidRDefault="007F74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ytoRoquetas Light Condensed">
    <w:altName w:val="AytoRoquetas Light Condensed"/>
    <w:panose1 w:val="020B0406020504020204"/>
    <w:charset w:val="00"/>
    <w:family w:val="swiss"/>
    <w:pitch w:val="variable"/>
    <w:sig w:usb0="00000007" w:usb1="00000000" w:usb2="00000000" w:usb3="00000000" w:csb0="00000011"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DejaVuSans-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DF8E3E" w14:textId="77777777" w:rsidR="008F672F" w:rsidRDefault="008F672F">
    <w:pPr>
      <w:widowControl w:val="0"/>
      <w:tabs>
        <w:tab w:val="left" w:pos="7800"/>
      </w:tabs>
      <w:spacing w:after="0" w:line="240" w:lineRule="atLeast"/>
      <w:rPr>
        <w:rFonts w:ascii="Verdana" w:hAnsi="Verdana" w:cs="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DF8E3F" w14:textId="77777777" w:rsidR="007F7434" w:rsidRDefault="007F7434">
      <w:pPr>
        <w:spacing w:after="0" w:line="240" w:lineRule="auto"/>
      </w:pPr>
      <w:r>
        <w:separator/>
      </w:r>
    </w:p>
  </w:footnote>
  <w:footnote w:type="continuationSeparator" w:id="0">
    <w:p w14:paraId="17DF8E41" w14:textId="77777777" w:rsidR="007F7434" w:rsidRDefault="007F74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DF8E3A" w14:textId="532CC765" w:rsidR="008F672F" w:rsidRDefault="007F7434">
    <w:pPr>
      <w:pStyle w:val="Encabezado6"/>
      <w:tabs>
        <w:tab w:val="left" w:pos="3281"/>
        <w:tab w:val="right" w:pos="8391"/>
      </w:tabs>
      <w:spacing w:after="0" w:line="240" w:lineRule="atLeast"/>
      <w:rPr>
        <w:rFonts w:ascii="Times New Roman" w:hAnsi="Times New Roman" w:cs="Times New Roman"/>
        <w:sz w:val="16"/>
        <w:szCs w:val="16"/>
      </w:rPr>
    </w:pPr>
    <w:r>
      <w:rPr>
        <w:rFonts w:ascii="Times New Roman" w:hAnsi="Times New Roman" w:cs="Times New Roman"/>
        <w:noProof/>
        <w:sz w:val="16"/>
        <w:szCs w:val="16"/>
      </w:rPr>
      <w:drawing>
        <wp:inline distT="0" distB="0" distL="0" distR="0" wp14:anchorId="17DF8E3F" wp14:editId="17DF8E40">
          <wp:extent cx="36830" cy="36830"/>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1"/>
                  <a:stretch/>
                </pic:blipFill>
                <pic:spPr>
                  <a:xfrm>
                    <a:off x="0" y="0"/>
                    <a:ext cx="36360" cy="36360"/>
                  </a:xfrm>
                  <a:prstGeom prst="rect">
                    <a:avLst/>
                  </a:prstGeom>
                  <a:ln w="9360">
                    <a:noFill/>
                  </a:ln>
                </pic:spPr>
              </pic:pic>
            </a:graphicData>
          </a:graphic>
        </wp:inline>
      </w:drawing>
    </w:r>
    <w:r>
      <w:rPr>
        <w:rFonts w:ascii="Times New Roman" w:hAnsi="Times New Roman" w:cs="Times New Roman"/>
        <w:sz w:val="16"/>
        <w:szCs w:val="16"/>
      </w:rPr>
      <w:tab/>
    </w:r>
    <w:r>
      <w:rPr>
        <w:noProof/>
      </w:rPr>
      <w:pict w14:anchorId="1051F6E5">
        <v:shapetype id="_x0000_t202" coordsize="21600,21600" o:spt="202" path="m,l,21600r21600,l21600,xe">
          <v:stroke joinstyle="miter"/>
          <v:path gradientshapeok="t" o:connecttype="rect"/>
        </v:shapetype>
        <v:shape id="Marco1" o:spid="_x0000_s2049" type="#_x0000_t202" style="position:absolute;margin-left:-34pt;margin-top:.05pt;width:2in;height:54.15pt;z-index: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" o:allowincell="f" stroked="f">
          <v:textbox>
            <w:txbxContent>
              <w:p w14:paraId="17DF8E45" w14:textId="77777777" w:rsidR="008F672F" w:rsidRDefault="007F7434">
                <w:pPr>
                  <w:pStyle w:val="Contenidodelmarco"/>
                  <w:spacing w:after="0" w:line="240" w:lineRule="atLeast"/>
                  <w:rPr>
                    <w:color w:val="1D8FC7"/>
                    <w:sz w:val="16"/>
                    <w:szCs w:val="16"/>
                  </w:rPr>
                </w:pPr>
                <w:r>
                  <w:rPr>
                    <w:color w:val="1D8FC7"/>
                    <w:sz w:val="16"/>
                    <w:szCs w:val="16"/>
                  </w:rPr>
                  <w:t>Plaza de la Constitución, 1</w:t>
                </w:r>
              </w:p>
              <w:p w14:paraId="17DF8E46" w14:textId="77777777" w:rsidR="008F672F" w:rsidRDefault="007F7434">
                <w:pPr>
                  <w:pStyle w:val="Contenidodelmarco"/>
                  <w:spacing w:after="0" w:line="240" w:lineRule="atLeast"/>
                  <w:rPr>
                    <w:color w:val="1D8FC7"/>
                    <w:sz w:val="16"/>
                    <w:szCs w:val="16"/>
                  </w:rPr>
                </w:pPr>
                <w:r>
                  <w:rPr>
                    <w:color w:val="1D8FC7"/>
                    <w:sz w:val="16"/>
                    <w:szCs w:val="16"/>
                  </w:rPr>
                  <w:t>04740 Roquetas de Mar, Almería</w:t>
                </w:r>
              </w:p>
              <w:p w14:paraId="17DF8E47" w14:textId="77777777" w:rsidR="008F672F" w:rsidRDefault="007F7434">
                <w:pPr>
                  <w:pStyle w:val="Contenidodelmarco"/>
                  <w:spacing w:after="0" w:line="240" w:lineRule="atLeast"/>
                  <w:rPr>
                    <w:color w:val="1D8FC7"/>
                    <w:sz w:val="16"/>
                    <w:szCs w:val="16"/>
                  </w:rPr>
                </w:pPr>
                <w:r>
                  <w:rPr>
                    <w:color w:val="1D8FC7"/>
                    <w:sz w:val="16"/>
                    <w:szCs w:val="16"/>
                  </w:rPr>
                  <w:t>Tels.: 950 33 85 85 – 950 33 86 19</w:t>
                </w:r>
              </w:p>
              <w:p w14:paraId="17DF8E48" w14:textId="77777777" w:rsidR="008F672F" w:rsidRDefault="007F7434">
                <w:pPr>
                  <w:pStyle w:val="Contenidodelmarco"/>
                  <w:spacing w:after="0" w:line="240" w:lineRule="atLeast"/>
                  <w:rPr>
                    <w:color w:val="1D8FC7"/>
                    <w:sz w:val="16"/>
                    <w:szCs w:val="16"/>
                  </w:rPr>
                </w:pPr>
                <w:r>
                  <w:rPr>
                    <w:color w:val="1D8FC7"/>
                    <w:sz w:val="16"/>
                    <w:szCs w:val="16"/>
                  </w:rPr>
                  <w:t>Fax: 950 32 15 14</w:t>
                </w:r>
              </w:p>
            </w:txbxContent>
          </v:textbox>
          <w10:wrap type="square"/>
        </v:shape>
      </w:pict>
    </w:r>
  </w:p>
  <w:p w14:paraId="17DF8E3B" w14:textId="77777777" w:rsidR="008F672F" w:rsidRDefault="007F7434">
    <w:pPr>
      <w:pStyle w:val="Encabezado22"/>
      <w:tabs>
        <w:tab w:val="right" w:pos="8391"/>
      </w:tabs>
      <w:spacing w:after="0" w:line="240" w:lineRule="atLeast"/>
      <w:jc w:val="right"/>
      <w:rPr>
        <w:rFonts w:ascii="Times New Roman" w:hAnsi="Times New Roman" w:cs="Times New Roman"/>
        <w:sz w:val="16"/>
        <w:szCs w:val="16"/>
      </w:rPr>
    </w:pPr>
    <w:r>
      <w:rPr>
        <w:rFonts w:ascii="Times New Roman" w:hAnsi="Times New Roman" w:cs="Times New Roman"/>
        <w:noProof/>
        <w:sz w:val="16"/>
        <w:szCs w:val="16"/>
      </w:rPr>
      <w:drawing>
        <wp:anchor distT="0" distB="0" distL="0" distR="0" simplePos="0" relativeHeight="4" behindDoc="1" locked="0" layoutInCell="0" allowOverlap="1" wp14:anchorId="17DF8E43" wp14:editId="17DF8E44">
          <wp:simplePos x="0" y="0"/>
          <wp:positionH relativeFrom="column">
            <wp:posOffset>3953510</wp:posOffset>
          </wp:positionH>
          <wp:positionV relativeFrom="paragraph">
            <wp:posOffset>635</wp:posOffset>
          </wp:positionV>
          <wp:extent cx="1915160" cy="781685"/>
          <wp:effectExtent l="0" t="0" r="0" b="0"/>
          <wp:wrapSquare wrapText="bothSides"/>
          <wp:docPr id="3" name="Imagen 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stretch/>
                </pic:blipFill>
                <pic:spPr>
                  <a:xfrm>
                    <a:off x="0" y="0"/>
                    <a:ext cx="1914480" cy="781200"/>
                  </a:xfrm>
                  <a:prstGeom prst="rect">
                    <a:avLst/>
                  </a:prstGeom>
                  <a:ln w="0">
                    <a:noFill/>
                  </a:ln>
                </pic:spPr>
              </pic:pic>
            </a:graphicData>
          </a:graphic>
        </wp:anchor>
      </w:drawing>
    </w:r>
  </w:p>
  <w:p w14:paraId="17DF8E3C" w14:textId="77777777" w:rsidR="008F672F" w:rsidRDefault="008F672F">
    <w:pPr>
      <w:pStyle w:val="Encabezado1"/>
      <w:rPr>
        <w:rFonts w:ascii="AytoRoquetas Light Condensed" w:hAnsi="AytoRoquetas Light Condensed" w:cs="AytoRoquetas Light Condensed"/>
      </w:rPr>
    </w:pPr>
  </w:p>
  <w:p w14:paraId="17DF8E3D" w14:textId="77777777" w:rsidR="008F672F" w:rsidRDefault="008F672F">
    <w:pPr>
      <w:pStyle w:val="Encabezado1"/>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131382"/>
    <w:multiLevelType w:val="multilevel"/>
    <w:tmpl w:val="16DC41E2"/>
    <w:lvl w:ilvl="0">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765C68AC"/>
    <w:multiLevelType w:val="multilevel"/>
    <w:tmpl w:val="D116D086"/>
    <w:lvl w:ilvl="0">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7DE460B4"/>
    <w:multiLevelType w:val="multilevel"/>
    <w:tmpl w:val="582E45C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281298931">
    <w:abstractNumId w:val="1"/>
  </w:num>
  <w:num w:numId="2" w16cid:durableId="233054794">
    <w:abstractNumId w:val="0"/>
  </w:num>
  <w:num w:numId="3" w16cid:durableId="8096382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134"/>
  <w:autoHyphenation/>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8F672F"/>
    <w:rsid w:val="001133F6"/>
    <w:rsid w:val="007F7434"/>
    <w:rsid w:val="008F672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7DF8E26"/>
  <w15:docId w15:val="{0D49011B-7A07-427E-9744-274B9B090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pPr>
      <w:spacing w:after="200" w:line="276" w:lineRule="auto"/>
    </w:pPr>
    <w:rPr>
      <w:rFonts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uiPriority w:val="99"/>
    <w:qFormat/>
  </w:style>
  <w:style w:type="character" w:customStyle="1" w:styleId="PiedepginaCar">
    <w:name w:val="Pie de página Car"/>
    <w:basedOn w:val="Fuentedeprrafopredeter"/>
    <w:uiPriority w:val="99"/>
    <w:qFormat/>
  </w:style>
  <w:style w:type="character" w:customStyle="1" w:styleId="EncabezadoCar1">
    <w:name w:val="Encabezado Car1"/>
    <w:basedOn w:val="Fuentedeprrafopredeter"/>
    <w:uiPriority w:val="99"/>
    <w:qFormat/>
    <w:rPr>
      <w:rFonts w:ascii="Calibri" w:hAnsi="Calibri" w:cs="Calibri"/>
      <w:sz w:val="22"/>
      <w:szCs w:val="22"/>
    </w:rPr>
  </w:style>
  <w:style w:type="character" w:customStyle="1" w:styleId="PiedepginaCar1">
    <w:name w:val="Pie de página Car1"/>
    <w:basedOn w:val="Fuentedeprrafopredeter"/>
    <w:uiPriority w:val="99"/>
    <w:qFormat/>
    <w:rPr>
      <w:rFonts w:ascii="Calibri" w:hAnsi="Calibri" w:cs="Calibri"/>
      <w:sz w:val="22"/>
      <w:szCs w:val="22"/>
    </w:rPr>
  </w:style>
  <w:style w:type="character" w:customStyle="1" w:styleId="EncabezadoCar2">
    <w:name w:val="Encabezado Car2"/>
    <w:basedOn w:val="Fuentedeprrafopredeter"/>
    <w:uiPriority w:val="99"/>
    <w:qFormat/>
    <w:rPr>
      <w:rFonts w:ascii="Calibri" w:hAnsi="Calibri" w:cs="Calibri"/>
      <w:sz w:val="22"/>
      <w:szCs w:val="22"/>
    </w:rPr>
  </w:style>
  <w:style w:type="character" w:customStyle="1" w:styleId="PiedepginaCar2">
    <w:name w:val="Pie de página Car2"/>
    <w:basedOn w:val="Fuentedeprrafopredeter"/>
    <w:uiPriority w:val="99"/>
    <w:qFormat/>
    <w:rPr>
      <w:rFonts w:ascii="Calibri" w:hAnsi="Calibri" w:cs="Calibri"/>
      <w:sz w:val="22"/>
      <w:szCs w:val="22"/>
    </w:rPr>
  </w:style>
  <w:style w:type="character" w:customStyle="1" w:styleId="TextodegloboCar">
    <w:name w:val="Texto de globo Car"/>
    <w:basedOn w:val="Fuentedeprrafopredeter"/>
    <w:uiPriority w:val="99"/>
    <w:qFormat/>
    <w:rPr>
      <w:rFonts w:ascii="Tahoma" w:hAnsi="Tahoma" w:cs="Tahoma"/>
      <w:sz w:val="16"/>
      <w:szCs w:val="16"/>
    </w:rPr>
  </w:style>
  <w:style w:type="character" w:customStyle="1" w:styleId="EncabezadoCar3">
    <w:name w:val="Encabezado Car3"/>
    <w:basedOn w:val="Fuentedeprrafopredeter"/>
    <w:uiPriority w:val="99"/>
    <w:qFormat/>
    <w:rPr>
      <w:rFonts w:ascii="Calibri" w:hAnsi="Calibri" w:cs="Calibri"/>
      <w:sz w:val="22"/>
      <w:szCs w:val="22"/>
    </w:rPr>
  </w:style>
  <w:style w:type="character" w:customStyle="1" w:styleId="PiedepginaCar3">
    <w:name w:val="Pie de página Car3"/>
    <w:basedOn w:val="Fuentedeprrafopredeter"/>
    <w:uiPriority w:val="99"/>
    <w:qFormat/>
    <w:rPr>
      <w:rFonts w:ascii="Calibri" w:hAnsi="Calibri" w:cs="Calibri"/>
      <w:sz w:val="22"/>
      <w:szCs w:val="22"/>
    </w:rPr>
  </w:style>
  <w:style w:type="character" w:customStyle="1" w:styleId="EncabezadoCar4">
    <w:name w:val="Encabezado Car4"/>
    <w:basedOn w:val="Fuentedeprrafopredeter"/>
    <w:uiPriority w:val="99"/>
    <w:qFormat/>
    <w:rPr>
      <w:rFonts w:ascii="Calibri" w:hAnsi="Calibri" w:cs="Calibri"/>
      <w:sz w:val="22"/>
      <w:szCs w:val="22"/>
    </w:rPr>
  </w:style>
  <w:style w:type="character" w:customStyle="1" w:styleId="PiedepginaCar4">
    <w:name w:val="Pie de página Car4"/>
    <w:basedOn w:val="Fuentedeprrafopredeter"/>
    <w:uiPriority w:val="99"/>
    <w:qFormat/>
    <w:rPr>
      <w:rFonts w:ascii="Calibri" w:hAnsi="Calibri" w:cs="Calibri"/>
      <w:sz w:val="22"/>
      <w:szCs w:val="22"/>
    </w:rPr>
  </w:style>
  <w:style w:type="character" w:customStyle="1" w:styleId="EncabezadoCar5">
    <w:name w:val="Encabezado Car5"/>
    <w:basedOn w:val="Fuentedeprrafopredeter"/>
    <w:uiPriority w:val="99"/>
    <w:qFormat/>
    <w:rPr>
      <w:rFonts w:ascii="Calibri" w:hAnsi="Calibri" w:cs="Calibri"/>
      <w:sz w:val="22"/>
      <w:szCs w:val="22"/>
    </w:rPr>
  </w:style>
  <w:style w:type="character" w:customStyle="1" w:styleId="PiedepginaCar5">
    <w:name w:val="Pie de página Car5"/>
    <w:basedOn w:val="Fuentedeprrafopredeter"/>
    <w:uiPriority w:val="99"/>
    <w:qFormat/>
    <w:rPr>
      <w:rFonts w:ascii="Calibri" w:hAnsi="Calibri" w:cs="Calibri"/>
      <w:sz w:val="22"/>
      <w:szCs w:val="22"/>
    </w:rPr>
  </w:style>
  <w:style w:type="character" w:customStyle="1" w:styleId="EncabezadoCar6">
    <w:name w:val="Encabezado Car6"/>
    <w:basedOn w:val="Fuentedeprrafopredeter"/>
    <w:uiPriority w:val="99"/>
    <w:qFormat/>
    <w:rPr>
      <w:rFonts w:ascii="Calibri" w:hAnsi="Calibri" w:cs="Calibri"/>
      <w:sz w:val="22"/>
      <w:szCs w:val="22"/>
    </w:rPr>
  </w:style>
  <w:style w:type="character" w:customStyle="1" w:styleId="PiedepginaCar6">
    <w:name w:val="Pie de página Car6"/>
    <w:basedOn w:val="Fuentedeprrafopredeter"/>
    <w:uiPriority w:val="99"/>
    <w:qFormat/>
    <w:rPr>
      <w:rFonts w:ascii="Calibri" w:hAnsi="Calibri" w:cs="Calibri"/>
      <w:sz w:val="22"/>
      <w:szCs w:val="22"/>
    </w:rPr>
  </w:style>
  <w:style w:type="character" w:customStyle="1" w:styleId="EncabezadoCar7">
    <w:name w:val="Encabezado Car7"/>
    <w:basedOn w:val="Fuentedeprrafopredeter"/>
    <w:uiPriority w:val="99"/>
    <w:qFormat/>
    <w:rPr>
      <w:rFonts w:ascii="Calibri" w:hAnsi="Calibri" w:cs="Calibri"/>
      <w:sz w:val="22"/>
      <w:szCs w:val="22"/>
    </w:rPr>
  </w:style>
  <w:style w:type="character" w:customStyle="1" w:styleId="PiedepginaCar7">
    <w:name w:val="Pie de página Car7"/>
    <w:basedOn w:val="Fuentedeprrafopredeter"/>
    <w:uiPriority w:val="99"/>
    <w:qFormat/>
    <w:rPr>
      <w:rFonts w:ascii="Calibri" w:hAnsi="Calibri" w:cs="Calibri"/>
      <w:sz w:val="22"/>
      <w:szCs w:val="22"/>
    </w:rPr>
  </w:style>
  <w:style w:type="character" w:customStyle="1" w:styleId="EncabezadoCar8">
    <w:name w:val="Encabezado Car8"/>
    <w:basedOn w:val="Fuentedeprrafopredeter"/>
    <w:uiPriority w:val="99"/>
    <w:qFormat/>
    <w:rPr>
      <w:rFonts w:ascii="Calibri" w:hAnsi="Calibri" w:cs="Calibri"/>
      <w:sz w:val="22"/>
      <w:szCs w:val="22"/>
    </w:rPr>
  </w:style>
  <w:style w:type="character" w:customStyle="1" w:styleId="PiedepginaCar8">
    <w:name w:val="Pie de página Car8"/>
    <w:basedOn w:val="Fuentedeprrafopredeter"/>
    <w:uiPriority w:val="99"/>
    <w:qFormat/>
    <w:rPr>
      <w:rFonts w:ascii="Calibri" w:hAnsi="Calibri" w:cs="Calibri"/>
      <w:sz w:val="22"/>
      <w:szCs w:val="22"/>
    </w:rPr>
  </w:style>
  <w:style w:type="character" w:customStyle="1" w:styleId="EncabezadoCar9">
    <w:name w:val="Encabezado Car9"/>
    <w:basedOn w:val="Fuentedeprrafopredeter"/>
    <w:uiPriority w:val="99"/>
    <w:qFormat/>
    <w:rPr>
      <w:rFonts w:ascii="Calibri" w:hAnsi="Calibri" w:cs="Calibri"/>
      <w:sz w:val="22"/>
      <w:szCs w:val="22"/>
    </w:rPr>
  </w:style>
  <w:style w:type="character" w:customStyle="1" w:styleId="PiedepginaCar9">
    <w:name w:val="Pie de página Car9"/>
    <w:basedOn w:val="Fuentedeprrafopredeter"/>
    <w:uiPriority w:val="99"/>
    <w:qFormat/>
    <w:rPr>
      <w:rFonts w:ascii="Calibri" w:hAnsi="Calibri" w:cs="Calibri"/>
      <w:sz w:val="22"/>
      <w:szCs w:val="22"/>
    </w:rPr>
  </w:style>
  <w:style w:type="character" w:customStyle="1" w:styleId="EncabezadoCar10">
    <w:name w:val="Encabezado Car10"/>
    <w:basedOn w:val="Fuentedeprrafopredeter"/>
    <w:uiPriority w:val="99"/>
    <w:qFormat/>
    <w:rPr>
      <w:rFonts w:ascii="Calibri" w:hAnsi="Calibri" w:cs="Calibri"/>
      <w:sz w:val="22"/>
      <w:szCs w:val="22"/>
    </w:rPr>
  </w:style>
  <w:style w:type="character" w:customStyle="1" w:styleId="PiedepginaCar10">
    <w:name w:val="Pie de página Car10"/>
    <w:basedOn w:val="Fuentedeprrafopredeter"/>
    <w:uiPriority w:val="99"/>
    <w:qFormat/>
    <w:rPr>
      <w:rFonts w:ascii="Calibri" w:hAnsi="Calibri" w:cs="Calibri"/>
      <w:sz w:val="22"/>
      <w:szCs w:val="22"/>
    </w:rPr>
  </w:style>
  <w:style w:type="character" w:customStyle="1" w:styleId="EncabezadoCar11">
    <w:name w:val="Encabezado Car11"/>
    <w:basedOn w:val="Fuentedeprrafopredeter"/>
    <w:uiPriority w:val="99"/>
    <w:qFormat/>
    <w:rPr>
      <w:rFonts w:ascii="Calibri" w:hAnsi="Calibri" w:cs="Calibri"/>
      <w:sz w:val="22"/>
      <w:szCs w:val="22"/>
    </w:rPr>
  </w:style>
  <w:style w:type="character" w:customStyle="1" w:styleId="PiedepginaCar11">
    <w:name w:val="Pie de página Car11"/>
    <w:basedOn w:val="Fuentedeprrafopredeter"/>
    <w:uiPriority w:val="99"/>
    <w:qFormat/>
    <w:rPr>
      <w:rFonts w:ascii="Calibri" w:hAnsi="Calibri" w:cs="Calibri"/>
      <w:sz w:val="22"/>
      <w:szCs w:val="22"/>
    </w:rPr>
  </w:style>
  <w:style w:type="character" w:customStyle="1" w:styleId="EncabezadoCar12">
    <w:name w:val="Encabezado Car12"/>
    <w:basedOn w:val="Fuentedeprrafopredeter"/>
    <w:uiPriority w:val="99"/>
    <w:qFormat/>
    <w:rPr>
      <w:rFonts w:ascii="Calibri" w:hAnsi="Calibri" w:cs="Calibri"/>
      <w:sz w:val="22"/>
      <w:szCs w:val="22"/>
    </w:rPr>
  </w:style>
  <w:style w:type="character" w:customStyle="1" w:styleId="PiedepginaCar12">
    <w:name w:val="Pie de página Car12"/>
    <w:basedOn w:val="Fuentedeprrafopredeter"/>
    <w:uiPriority w:val="99"/>
    <w:qFormat/>
    <w:rPr>
      <w:rFonts w:ascii="Calibri" w:hAnsi="Calibri" w:cs="Calibri"/>
      <w:sz w:val="22"/>
      <w:szCs w:val="22"/>
    </w:rPr>
  </w:style>
  <w:style w:type="character" w:customStyle="1" w:styleId="EncabezadoCar13">
    <w:name w:val="Encabezado Car13"/>
    <w:basedOn w:val="Fuentedeprrafopredeter"/>
    <w:uiPriority w:val="99"/>
    <w:qFormat/>
    <w:rPr>
      <w:rFonts w:ascii="Calibri" w:hAnsi="Calibri" w:cs="Calibri"/>
      <w:sz w:val="22"/>
      <w:szCs w:val="22"/>
    </w:rPr>
  </w:style>
  <w:style w:type="character" w:customStyle="1" w:styleId="PiedepginaCar13">
    <w:name w:val="Pie de página Car13"/>
    <w:basedOn w:val="Fuentedeprrafopredeter"/>
    <w:uiPriority w:val="99"/>
    <w:qFormat/>
    <w:rPr>
      <w:rFonts w:ascii="Calibri" w:hAnsi="Calibri" w:cs="Calibri"/>
      <w:sz w:val="22"/>
      <w:szCs w:val="22"/>
    </w:rPr>
  </w:style>
  <w:style w:type="character" w:customStyle="1" w:styleId="EncabezadoCar14">
    <w:name w:val="Encabezado Car14"/>
    <w:basedOn w:val="Fuentedeprrafopredeter"/>
    <w:uiPriority w:val="99"/>
    <w:qFormat/>
    <w:rPr>
      <w:rFonts w:ascii="Calibri" w:hAnsi="Calibri" w:cs="Calibri"/>
      <w:sz w:val="22"/>
      <w:szCs w:val="22"/>
    </w:rPr>
  </w:style>
  <w:style w:type="character" w:customStyle="1" w:styleId="PiedepginaCar14">
    <w:name w:val="Pie de página Car14"/>
    <w:basedOn w:val="Fuentedeprrafopredeter"/>
    <w:uiPriority w:val="99"/>
    <w:qFormat/>
    <w:rPr>
      <w:rFonts w:ascii="Calibri" w:hAnsi="Calibri" w:cs="Calibri"/>
      <w:sz w:val="22"/>
      <w:szCs w:val="22"/>
    </w:rPr>
  </w:style>
  <w:style w:type="character" w:customStyle="1" w:styleId="EncabezadoCar15">
    <w:name w:val="Encabezado Car15"/>
    <w:basedOn w:val="Fuentedeprrafopredeter"/>
    <w:uiPriority w:val="99"/>
    <w:qFormat/>
    <w:rPr>
      <w:rFonts w:ascii="Calibri" w:hAnsi="Calibri" w:cs="Calibri"/>
      <w:sz w:val="22"/>
      <w:szCs w:val="22"/>
    </w:rPr>
  </w:style>
  <w:style w:type="character" w:customStyle="1" w:styleId="PiedepginaCar15">
    <w:name w:val="Pie de página Car15"/>
    <w:basedOn w:val="Fuentedeprrafopredeter"/>
    <w:uiPriority w:val="99"/>
    <w:qFormat/>
    <w:rPr>
      <w:rFonts w:ascii="Calibri" w:hAnsi="Calibri" w:cs="Calibri"/>
      <w:sz w:val="22"/>
      <w:szCs w:val="22"/>
    </w:rPr>
  </w:style>
  <w:style w:type="character" w:customStyle="1" w:styleId="EncabezadoCar16">
    <w:name w:val="Encabezado Car16"/>
    <w:basedOn w:val="Fuentedeprrafopredeter"/>
    <w:uiPriority w:val="99"/>
    <w:qFormat/>
    <w:rPr>
      <w:rFonts w:ascii="Calibri" w:hAnsi="Calibri" w:cs="Calibri"/>
      <w:sz w:val="22"/>
      <w:szCs w:val="22"/>
    </w:rPr>
  </w:style>
  <w:style w:type="character" w:customStyle="1" w:styleId="PiedepginaCar16">
    <w:name w:val="Pie de página Car16"/>
    <w:basedOn w:val="Fuentedeprrafopredeter"/>
    <w:uiPriority w:val="99"/>
    <w:qFormat/>
    <w:rPr>
      <w:rFonts w:ascii="Calibri" w:hAnsi="Calibri" w:cs="Calibri"/>
      <w:sz w:val="22"/>
      <w:szCs w:val="22"/>
    </w:rPr>
  </w:style>
  <w:style w:type="character" w:customStyle="1" w:styleId="EncabezadoCar17">
    <w:name w:val="Encabezado Car17"/>
    <w:basedOn w:val="Fuentedeprrafopredeter"/>
    <w:uiPriority w:val="99"/>
    <w:qFormat/>
    <w:rPr>
      <w:rFonts w:ascii="Calibri" w:hAnsi="Calibri" w:cs="Calibri"/>
      <w:sz w:val="22"/>
      <w:szCs w:val="22"/>
    </w:rPr>
  </w:style>
  <w:style w:type="character" w:customStyle="1" w:styleId="PiedepginaCar17">
    <w:name w:val="Pie de página Car17"/>
    <w:basedOn w:val="Fuentedeprrafopredeter"/>
    <w:uiPriority w:val="99"/>
    <w:qFormat/>
    <w:rPr>
      <w:rFonts w:ascii="Calibri" w:hAnsi="Calibri" w:cs="Calibri"/>
      <w:sz w:val="22"/>
      <w:szCs w:val="22"/>
    </w:rPr>
  </w:style>
  <w:style w:type="character" w:customStyle="1" w:styleId="EncabezadoCar18">
    <w:name w:val="Encabezado Car18"/>
    <w:basedOn w:val="Fuentedeprrafopredeter"/>
    <w:uiPriority w:val="99"/>
    <w:qFormat/>
    <w:rPr>
      <w:rFonts w:ascii="Calibri" w:hAnsi="Calibri" w:cs="Calibri"/>
      <w:sz w:val="22"/>
      <w:szCs w:val="22"/>
    </w:rPr>
  </w:style>
  <w:style w:type="character" w:customStyle="1" w:styleId="PiedepginaCar18">
    <w:name w:val="Pie de página Car18"/>
    <w:basedOn w:val="Fuentedeprrafopredeter"/>
    <w:uiPriority w:val="99"/>
    <w:qFormat/>
    <w:rPr>
      <w:rFonts w:ascii="Calibri" w:hAnsi="Calibri" w:cs="Calibri"/>
      <w:sz w:val="22"/>
      <w:szCs w:val="22"/>
    </w:rPr>
  </w:style>
  <w:style w:type="character" w:customStyle="1" w:styleId="EncabezadoCar19">
    <w:name w:val="Encabezado Car19"/>
    <w:basedOn w:val="Fuentedeprrafopredeter"/>
    <w:uiPriority w:val="99"/>
    <w:qFormat/>
    <w:rPr>
      <w:rFonts w:ascii="Calibri" w:hAnsi="Calibri" w:cs="Calibri"/>
      <w:sz w:val="22"/>
      <w:szCs w:val="22"/>
    </w:rPr>
  </w:style>
  <w:style w:type="character" w:customStyle="1" w:styleId="PiedepginaCar19">
    <w:name w:val="Pie de página Car19"/>
    <w:basedOn w:val="Fuentedeprrafopredeter"/>
    <w:uiPriority w:val="99"/>
    <w:qFormat/>
    <w:rPr>
      <w:rFonts w:ascii="Calibri" w:hAnsi="Calibri" w:cs="Calibri"/>
      <w:sz w:val="22"/>
      <w:szCs w:val="22"/>
    </w:rPr>
  </w:style>
  <w:style w:type="character" w:customStyle="1" w:styleId="EncabezadoCar20">
    <w:name w:val="Encabezado Car20"/>
    <w:basedOn w:val="Fuentedeprrafopredeter"/>
    <w:uiPriority w:val="99"/>
    <w:qFormat/>
    <w:rPr>
      <w:rFonts w:ascii="Calibri" w:hAnsi="Calibri" w:cs="Calibri"/>
      <w:sz w:val="22"/>
      <w:szCs w:val="22"/>
    </w:rPr>
  </w:style>
  <w:style w:type="character" w:customStyle="1" w:styleId="PiedepginaCar20">
    <w:name w:val="Pie de página Car20"/>
    <w:basedOn w:val="Fuentedeprrafopredeter"/>
    <w:uiPriority w:val="99"/>
    <w:qFormat/>
    <w:rPr>
      <w:rFonts w:ascii="Calibri" w:hAnsi="Calibri" w:cs="Calibri"/>
      <w:sz w:val="22"/>
      <w:szCs w:val="22"/>
    </w:rPr>
  </w:style>
  <w:style w:type="character" w:customStyle="1" w:styleId="EncabezadoCar21">
    <w:name w:val="Encabezado Car21"/>
    <w:basedOn w:val="Fuentedeprrafopredeter"/>
    <w:uiPriority w:val="99"/>
    <w:qFormat/>
    <w:rPr>
      <w:rFonts w:ascii="Calibri" w:hAnsi="Calibri" w:cs="Calibri"/>
      <w:sz w:val="22"/>
      <w:szCs w:val="22"/>
    </w:rPr>
  </w:style>
  <w:style w:type="character" w:customStyle="1" w:styleId="PiedepginaCar21">
    <w:name w:val="Pie de página Car21"/>
    <w:basedOn w:val="Fuentedeprrafopredeter"/>
    <w:uiPriority w:val="99"/>
    <w:qFormat/>
    <w:rPr>
      <w:rFonts w:ascii="Calibri" w:hAnsi="Calibri" w:cs="Calibri"/>
      <w:sz w:val="22"/>
      <w:szCs w:val="22"/>
    </w:rPr>
  </w:style>
  <w:style w:type="paragraph" w:styleId="Ttulo">
    <w:name w:val="Title"/>
    <w:basedOn w:val="Normal"/>
    <w:next w:val="Textoindependiente"/>
    <w:qFormat/>
    <w:pPr>
      <w:keepNext/>
      <w:spacing w:before="240" w:after="120"/>
    </w:pPr>
    <w:rPr>
      <w:rFonts w:ascii="AytoRoquetas Light Condensed" w:eastAsia="Microsoft YaHei" w:hAnsi="AytoRoquetas Light Condensed" w:cs="Arial Unicode MS"/>
      <w:sz w:val="28"/>
      <w:szCs w:val="28"/>
    </w:rPr>
  </w:style>
  <w:style w:type="paragraph" w:styleId="Textoindependiente">
    <w:name w:val="Body Text"/>
    <w:basedOn w:val="Normal"/>
    <w:pPr>
      <w:spacing w:after="140"/>
    </w:pPr>
  </w:style>
  <w:style w:type="paragraph" w:styleId="Lista">
    <w:name w:val="List"/>
    <w:basedOn w:val="Textoindependiente"/>
    <w:rPr>
      <w:rFonts w:ascii="AytoRoquetas Light Condensed" w:hAnsi="AytoRoquetas Light Condensed" w:cs="Arial Unicode MS"/>
    </w:rPr>
  </w:style>
  <w:style w:type="paragraph" w:styleId="Descripcin">
    <w:name w:val="caption"/>
    <w:basedOn w:val="Normal"/>
    <w:qFormat/>
    <w:pPr>
      <w:suppressLineNumbers/>
      <w:spacing w:before="120" w:after="120"/>
    </w:pPr>
    <w:rPr>
      <w:rFonts w:ascii="AytoRoquetas Light Condensed" w:hAnsi="AytoRoquetas Light Condensed" w:cs="Arial Unicode MS"/>
      <w:i/>
      <w:iCs/>
      <w:sz w:val="24"/>
      <w:szCs w:val="24"/>
    </w:rPr>
  </w:style>
  <w:style w:type="paragraph" w:customStyle="1" w:styleId="ndice">
    <w:name w:val="Índice"/>
    <w:basedOn w:val="Normal"/>
    <w:qFormat/>
    <w:pPr>
      <w:suppressLineNumbers/>
    </w:pPr>
    <w:rPr>
      <w:rFonts w:ascii="AytoRoquetas Light Condensed" w:hAnsi="AytoRoquetas Light Condensed" w:cs="Arial Unicode MS"/>
    </w:rPr>
  </w:style>
  <w:style w:type="paragraph" w:customStyle="1" w:styleId="Normal0">
    <w:name w:val="[Normal]"/>
    <w:uiPriority w:val="99"/>
    <w:qFormat/>
    <w:pPr>
      <w:widowControl w:val="0"/>
    </w:pPr>
    <w:rPr>
      <w:rFonts w:ascii="Arial" w:hAnsi="Arial" w:cs="Arial"/>
      <w:sz w:val="24"/>
      <w:szCs w:val="24"/>
    </w:rPr>
  </w:style>
  <w:style w:type="paragraph" w:customStyle="1" w:styleId="Encabezado6">
    <w:name w:val="Encabezado6"/>
    <w:basedOn w:val="Normal"/>
    <w:uiPriority w:val="99"/>
    <w:qFormat/>
    <w:pPr>
      <w:tabs>
        <w:tab w:val="center" w:pos="4252"/>
        <w:tab w:val="right" w:pos="8504"/>
      </w:tabs>
    </w:pPr>
  </w:style>
  <w:style w:type="paragraph" w:customStyle="1" w:styleId="Encabezado22">
    <w:name w:val="Encabezado22"/>
    <w:basedOn w:val="Normal"/>
    <w:uiPriority w:val="99"/>
    <w:qFormat/>
    <w:pPr>
      <w:tabs>
        <w:tab w:val="center" w:pos="4252"/>
        <w:tab w:val="right" w:pos="8504"/>
      </w:tabs>
    </w:pPr>
  </w:style>
  <w:style w:type="paragraph" w:customStyle="1" w:styleId="Encabezado1">
    <w:name w:val="Encabezado1"/>
    <w:basedOn w:val="Normal"/>
    <w:uiPriority w:val="99"/>
    <w:qFormat/>
    <w:pPr>
      <w:tabs>
        <w:tab w:val="center" w:pos="4252"/>
        <w:tab w:val="right" w:pos="8504"/>
      </w:tabs>
    </w:pPr>
  </w:style>
  <w:style w:type="paragraph" w:customStyle="1" w:styleId="Encabezado21">
    <w:name w:val="Encabezado21"/>
    <w:basedOn w:val="Normal"/>
    <w:uiPriority w:val="99"/>
    <w:qFormat/>
    <w:pPr>
      <w:tabs>
        <w:tab w:val="center" w:pos="4252"/>
        <w:tab w:val="right" w:pos="8504"/>
      </w:tabs>
    </w:pPr>
  </w:style>
  <w:style w:type="paragraph" w:customStyle="1" w:styleId="Encabezado20">
    <w:name w:val="Encabezado20"/>
    <w:basedOn w:val="Normal"/>
    <w:uiPriority w:val="99"/>
    <w:qFormat/>
    <w:pPr>
      <w:tabs>
        <w:tab w:val="center" w:pos="4252"/>
        <w:tab w:val="right" w:pos="8504"/>
      </w:tabs>
    </w:pPr>
  </w:style>
  <w:style w:type="paragraph" w:customStyle="1" w:styleId="Encabezado2">
    <w:name w:val="Encabezado2"/>
    <w:basedOn w:val="Normal"/>
    <w:uiPriority w:val="99"/>
    <w:qFormat/>
    <w:pPr>
      <w:tabs>
        <w:tab w:val="center" w:pos="4252"/>
        <w:tab w:val="right" w:pos="8504"/>
      </w:tabs>
      <w:spacing w:after="0" w:line="240" w:lineRule="atLeast"/>
    </w:pPr>
  </w:style>
  <w:style w:type="paragraph" w:customStyle="1" w:styleId="Encabezado19">
    <w:name w:val="Encabezado19"/>
    <w:basedOn w:val="Normal"/>
    <w:uiPriority w:val="99"/>
    <w:qFormat/>
    <w:pPr>
      <w:tabs>
        <w:tab w:val="center" w:pos="4252"/>
        <w:tab w:val="right" w:pos="8504"/>
      </w:tabs>
    </w:pPr>
  </w:style>
  <w:style w:type="paragraph" w:customStyle="1" w:styleId="Encabezado18">
    <w:name w:val="Encabezado18"/>
    <w:basedOn w:val="Normal"/>
    <w:uiPriority w:val="99"/>
    <w:qFormat/>
    <w:pPr>
      <w:tabs>
        <w:tab w:val="center" w:pos="4252"/>
        <w:tab w:val="right" w:pos="8504"/>
      </w:tabs>
    </w:pPr>
  </w:style>
  <w:style w:type="paragraph" w:customStyle="1" w:styleId="Encabezado17">
    <w:name w:val="Encabezado17"/>
    <w:basedOn w:val="Normal"/>
    <w:uiPriority w:val="99"/>
    <w:qFormat/>
    <w:pPr>
      <w:tabs>
        <w:tab w:val="center" w:pos="4252"/>
        <w:tab w:val="right" w:pos="8504"/>
      </w:tabs>
    </w:pPr>
  </w:style>
  <w:style w:type="paragraph" w:customStyle="1" w:styleId="Encabezado16">
    <w:name w:val="Encabezado16"/>
    <w:basedOn w:val="Normal"/>
    <w:uiPriority w:val="99"/>
    <w:qFormat/>
    <w:pPr>
      <w:tabs>
        <w:tab w:val="center" w:pos="4252"/>
        <w:tab w:val="right" w:pos="8504"/>
      </w:tabs>
    </w:pPr>
  </w:style>
  <w:style w:type="paragraph" w:customStyle="1" w:styleId="Encabezado15">
    <w:name w:val="Encabezado15"/>
    <w:basedOn w:val="Normal"/>
    <w:uiPriority w:val="99"/>
    <w:qFormat/>
    <w:pPr>
      <w:tabs>
        <w:tab w:val="center" w:pos="4252"/>
        <w:tab w:val="right" w:pos="8504"/>
      </w:tabs>
    </w:pPr>
  </w:style>
  <w:style w:type="paragraph" w:customStyle="1" w:styleId="Encabezado14">
    <w:name w:val="Encabezado14"/>
    <w:basedOn w:val="Normal"/>
    <w:uiPriority w:val="99"/>
    <w:qFormat/>
    <w:pPr>
      <w:tabs>
        <w:tab w:val="center" w:pos="4252"/>
        <w:tab w:val="right" w:pos="8504"/>
      </w:tabs>
    </w:pPr>
  </w:style>
  <w:style w:type="paragraph" w:customStyle="1" w:styleId="Encabezado13">
    <w:name w:val="Encabezado13"/>
    <w:basedOn w:val="Normal"/>
    <w:uiPriority w:val="99"/>
    <w:qFormat/>
    <w:pPr>
      <w:tabs>
        <w:tab w:val="center" w:pos="4252"/>
        <w:tab w:val="right" w:pos="8504"/>
      </w:tabs>
    </w:pPr>
  </w:style>
  <w:style w:type="paragraph" w:customStyle="1" w:styleId="Encabezado12">
    <w:name w:val="Encabezado12"/>
    <w:basedOn w:val="Normal"/>
    <w:uiPriority w:val="99"/>
    <w:qFormat/>
    <w:pPr>
      <w:tabs>
        <w:tab w:val="center" w:pos="4252"/>
        <w:tab w:val="right" w:pos="8504"/>
      </w:tabs>
    </w:pPr>
  </w:style>
  <w:style w:type="paragraph" w:customStyle="1" w:styleId="Encabezado11">
    <w:name w:val="Encabezado11"/>
    <w:basedOn w:val="Normal"/>
    <w:uiPriority w:val="99"/>
    <w:qFormat/>
    <w:pPr>
      <w:tabs>
        <w:tab w:val="center" w:pos="4252"/>
        <w:tab w:val="right" w:pos="8504"/>
      </w:tabs>
    </w:pPr>
  </w:style>
  <w:style w:type="paragraph" w:customStyle="1" w:styleId="Encabezado10">
    <w:name w:val="Encabezado10"/>
    <w:basedOn w:val="Normal"/>
    <w:uiPriority w:val="99"/>
    <w:qFormat/>
    <w:pPr>
      <w:tabs>
        <w:tab w:val="center" w:pos="4252"/>
        <w:tab w:val="right" w:pos="8504"/>
      </w:tabs>
    </w:pPr>
  </w:style>
  <w:style w:type="paragraph" w:customStyle="1" w:styleId="Encabezado9">
    <w:name w:val="Encabezado9"/>
    <w:basedOn w:val="Normal"/>
    <w:uiPriority w:val="99"/>
    <w:qFormat/>
    <w:pPr>
      <w:tabs>
        <w:tab w:val="center" w:pos="4252"/>
        <w:tab w:val="right" w:pos="8504"/>
      </w:tabs>
    </w:pPr>
  </w:style>
  <w:style w:type="paragraph" w:customStyle="1" w:styleId="Encabezado1a">
    <w:name w:val="Encabezado1"/>
    <w:basedOn w:val="Normal"/>
    <w:uiPriority w:val="99"/>
    <w:qFormat/>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qFormat/>
    <w:pPr>
      <w:tabs>
        <w:tab w:val="center" w:pos="4252"/>
        <w:tab w:val="right" w:pos="8504"/>
      </w:tabs>
    </w:pPr>
  </w:style>
  <w:style w:type="paragraph" w:customStyle="1" w:styleId="Piedepgina3">
    <w:name w:val="Pie de página3"/>
    <w:basedOn w:val="Normal"/>
    <w:uiPriority w:val="99"/>
    <w:qFormat/>
    <w:pPr>
      <w:tabs>
        <w:tab w:val="center" w:pos="4252"/>
        <w:tab w:val="right" w:pos="8504"/>
      </w:tabs>
    </w:pPr>
  </w:style>
  <w:style w:type="paragraph" w:customStyle="1" w:styleId="Encabezado7">
    <w:name w:val="Encabezado7"/>
    <w:basedOn w:val="Normal"/>
    <w:uiPriority w:val="99"/>
    <w:qFormat/>
    <w:pPr>
      <w:tabs>
        <w:tab w:val="center" w:pos="4252"/>
        <w:tab w:val="right" w:pos="8504"/>
      </w:tabs>
    </w:pPr>
  </w:style>
  <w:style w:type="paragraph" w:customStyle="1" w:styleId="Encabezado5">
    <w:name w:val="Encabezado5"/>
    <w:basedOn w:val="Normal"/>
    <w:uiPriority w:val="99"/>
    <w:qFormat/>
    <w:pPr>
      <w:tabs>
        <w:tab w:val="center" w:pos="4252"/>
        <w:tab w:val="right" w:pos="8504"/>
      </w:tabs>
    </w:pPr>
  </w:style>
  <w:style w:type="paragraph" w:customStyle="1" w:styleId="Encabezado4">
    <w:name w:val="Encabezado4"/>
    <w:basedOn w:val="Normal"/>
    <w:uiPriority w:val="99"/>
    <w:qFormat/>
    <w:pPr>
      <w:tabs>
        <w:tab w:val="center" w:pos="4252"/>
        <w:tab w:val="right" w:pos="8504"/>
      </w:tabs>
    </w:pPr>
  </w:style>
  <w:style w:type="paragraph" w:customStyle="1" w:styleId="Encabezado3">
    <w:name w:val="Encabezado3"/>
    <w:basedOn w:val="Normal"/>
    <w:uiPriority w:val="99"/>
    <w:qFormat/>
    <w:pPr>
      <w:tabs>
        <w:tab w:val="center" w:pos="4252"/>
        <w:tab w:val="right" w:pos="8504"/>
      </w:tabs>
    </w:pPr>
  </w:style>
  <w:style w:type="paragraph" w:customStyle="1" w:styleId="Piedepgina1">
    <w:name w:val="Pie de página1"/>
    <w:basedOn w:val="Normal"/>
    <w:uiPriority w:val="99"/>
    <w:qFormat/>
    <w:pPr>
      <w:tabs>
        <w:tab w:val="center" w:pos="4252"/>
        <w:tab w:val="right" w:pos="8504"/>
      </w:tabs>
      <w:spacing w:after="0" w:line="240" w:lineRule="atLeast"/>
    </w:pPr>
  </w:style>
  <w:style w:type="paragraph" w:customStyle="1" w:styleId="Piedepgina2">
    <w:name w:val="Pie de página2"/>
    <w:basedOn w:val="Normal"/>
    <w:uiPriority w:val="99"/>
    <w:qFormat/>
    <w:pPr>
      <w:tabs>
        <w:tab w:val="center" w:pos="4252"/>
        <w:tab w:val="right" w:pos="8504"/>
      </w:tabs>
    </w:pPr>
  </w:style>
  <w:style w:type="paragraph" w:customStyle="1" w:styleId="Textodeglobo1">
    <w:name w:val="Texto de globo1"/>
    <w:basedOn w:val="Normal"/>
    <w:uiPriority w:val="99"/>
    <w:qFormat/>
    <w:pPr>
      <w:spacing w:after="0" w:line="240" w:lineRule="atLeast"/>
    </w:pPr>
    <w:rPr>
      <w:rFonts w:ascii="Tahoma" w:hAnsi="Tahoma" w:cs="Tahoma"/>
      <w:sz w:val="16"/>
      <w:szCs w:val="16"/>
    </w:rPr>
  </w:style>
  <w:style w:type="paragraph" w:customStyle="1" w:styleId="Piedepgina4">
    <w:name w:val="Pie de página4"/>
    <w:basedOn w:val="Normal"/>
    <w:uiPriority w:val="99"/>
    <w:qFormat/>
    <w:pPr>
      <w:tabs>
        <w:tab w:val="center" w:pos="4252"/>
        <w:tab w:val="right" w:pos="8504"/>
      </w:tabs>
    </w:pPr>
  </w:style>
  <w:style w:type="paragraph" w:customStyle="1" w:styleId="Piedepgina5">
    <w:name w:val="Pie de página5"/>
    <w:basedOn w:val="Normal"/>
    <w:uiPriority w:val="99"/>
    <w:qFormat/>
    <w:pPr>
      <w:tabs>
        <w:tab w:val="center" w:pos="4252"/>
        <w:tab w:val="right" w:pos="8504"/>
      </w:tabs>
    </w:pPr>
  </w:style>
  <w:style w:type="paragraph" w:customStyle="1" w:styleId="Piedepgina6">
    <w:name w:val="Pie de página6"/>
    <w:basedOn w:val="Normal"/>
    <w:uiPriority w:val="99"/>
    <w:qFormat/>
    <w:pPr>
      <w:tabs>
        <w:tab w:val="center" w:pos="4252"/>
        <w:tab w:val="right" w:pos="8504"/>
      </w:tabs>
    </w:pPr>
  </w:style>
  <w:style w:type="paragraph" w:customStyle="1" w:styleId="Piedepgina7">
    <w:name w:val="Pie de página7"/>
    <w:basedOn w:val="Normal"/>
    <w:uiPriority w:val="99"/>
    <w:qFormat/>
    <w:pPr>
      <w:tabs>
        <w:tab w:val="center" w:pos="4252"/>
        <w:tab w:val="right" w:pos="8504"/>
      </w:tabs>
    </w:pPr>
  </w:style>
  <w:style w:type="paragraph" w:customStyle="1" w:styleId="Piedepgina8">
    <w:name w:val="Pie de página8"/>
    <w:basedOn w:val="Normal"/>
    <w:uiPriority w:val="99"/>
    <w:qFormat/>
    <w:pPr>
      <w:tabs>
        <w:tab w:val="center" w:pos="4252"/>
        <w:tab w:val="right" w:pos="8504"/>
      </w:tabs>
    </w:pPr>
  </w:style>
  <w:style w:type="paragraph" w:customStyle="1" w:styleId="Piedepgina9">
    <w:name w:val="Pie de página9"/>
    <w:basedOn w:val="Normal"/>
    <w:uiPriority w:val="99"/>
    <w:qFormat/>
    <w:pPr>
      <w:tabs>
        <w:tab w:val="center" w:pos="4252"/>
        <w:tab w:val="right" w:pos="8504"/>
      </w:tabs>
    </w:pPr>
  </w:style>
  <w:style w:type="paragraph" w:customStyle="1" w:styleId="Piedepgina10">
    <w:name w:val="Pie de página10"/>
    <w:basedOn w:val="Normal"/>
    <w:uiPriority w:val="99"/>
    <w:qFormat/>
    <w:pPr>
      <w:tabs>
        <w:tab w:val="center" w:pos="4252"/>
        <w:tab w:val="right" w:pos="8504"/>
      </w:tabs>
    </w:pPr>
  </w:style>
  <w:style w:type="paragraph" w:customStyle="1" w:styleId="Piedepgina11">
    <w:name w:val="Pie de página11"/>
    <w:basedOn w:val="Normal"/>
    <w:uiPriority w:val="99"/>
    <w:qFormat/>
    <w:pPr>
      <w:tabs>
        <w:tab w:val="center" w:pos="4252"/>
        <w:tab w:val="right" w:pos="8504"/>
      </w:tabs>
    </w:pPr>
  </w:style>
  <w:style w:type="paragraph" w:customStyle="1" w:styleId="Piedepgina12">
    <w:name w:val="Pie de página12"/>
    <w:basedOn w:val="Normal"/>
    <w:uiPriority w:val="99"/>
    <w:qFormat/>
    <w:pPr>
      <w:tabs>
        <w:tab w:val="center" w:pos="4252"/>
        <w:tab w:val="right" w:pos="8504"/>
      </w:tabs>
    </w:pPr>
  </w:style>
  <w:style w:type="paragraph" w:customStyle="1" w:styleId="Piedepgina13">
    <w:name w:val="Pie de página13"/>
    <w:basedOn w:val="Normal"/>
    <w:uiPriority w:val="99"/>
    <w:qFormat/>
    <w:pPr>
      <w:tabs>
        <w:tab w:val="center" w:pos="4252"/>
        <w:tab w:val="right" w:pos="8504"/>
      </w:tabs>
    </w:pPr>
  </w:style>
  <w:style w:type="paragraph" w:customStyle="1" w:styleId="Piedepgina14">
    <w:name w:val="Pie de página14"/>
    <w:basedOn w:val="Normal"/>
    <w:uiPriority w:val="99"/>
    <w:qFormat/>
    <w:pPr>
      <w:tabs>
        <w:tab w:val="center" w:pos="4252"/>
        <w:tab w:val="right" w:pos="8504"/>
      </w:tabs>
    </w:pPr>
  </w:style>
  <w:style w:type="paragraph" w:customStyle="1" w:styleId="Piedepgina15">
    <w:name w:val="Pie de página15"/>
    <w:basedOn w:val="Normal"/>
    <w:uiPriority w:val="99"/>
    <w:qFormat/>
    <w:pPr>
      <w:tabs>
        <w:tab w:val="center" w:pos="4252"/>
        <w:tab w:val="right" w:pos="8504"/>
      </w:tabs>
    </w:pPr>
  </w:style>
  <w:style w:type="paragraph" w:customStyle="1" w:styleId="Piedepgina16">
    <w:name w:val="Pie de página16"/>
    <w:basedOn w:val="Normal"/>
    <w:uiPriority w:val="99"/>
    <w:qFormat/>
    <w:pPr>
      <w:tabs>
        <w:tab w:val="center" w:pos="4252"/>
        <w:tab w:val="right" w:pos="8504"/>
      </w:tabs>
    </w:pPr>
  </w:style>
  <w:style w:type="paragraph" w:customStyle="1" w:styleId="Piedepgina17">
    <w:name w:val="Pie de página17"/>
    <w:basedOn w:val="Normal"/>
    <w:uiPriority w:val="99"/>
    <w:qFormat/>
    <w:pPr>
      <w:tabs>
        <w:tab w:val="center" w:pos="4252"/>
        <w:tab w:val="right" w:pos="8504"/>
      </w:tabs>
    </w:pPr>
  </w:style>
  <w:style w:type="paragraph" w:customStyle="1" w:styleId="Piedepgina18">
    <w:name w:val="Pie de página18"/>
    <w:basedOn w:val="Normal"/>
    <w:uiPriority w:val="99"/>
    <w:qFormat/>
    <w:pPr>
      <w:tabs>
        <w:tab w:val="center" w:pos="4252"/>
        <w:tab w:val="right" w:pos="8504"/>
      </w:tabs>
    </w:pPr>
  </w:style>
  <w:style w:type="paragraph" w:customStyle="1" w:styleId="Piedepgina19">
    <w:name w:val="Pie de página19"/>
    <w:basedOn w:val="Normal"/>
    <w:uiPriority w:val="99"/>
    <w:qFormat/>
    <w:pPr>
      <w:tabs>
        <w:tab w:val="center" w:pos="4252"/>
        <w:tab w:val="right" w:pos="8504"/>
      </w:tabs>
    </w:pPr>
  </w:style>
  <w:style w:type="paragraph" w:customStyle="1" w:styleId="Piedepgina20">
    <w:name w:val="Pie de página20"/>
    <w:basedOn w:val="Normal"/>
    <w:uiPriority w:val="99"/>
    <w:qFormat/>
    <w:pPr>
      <w:tabs>
        <w:tab w:val="center" w:pos="4252"/>
        <w:tab w:val="right" w:pos="8504"/>
      </w:tabs>
    </w:pPr>
  </w:style>
  <w:style w:type="paragraph" w:customStyle="1" w:styleId="Piedepgina21">
    <w:name w:val="Pie de página21"/>
    <w:basedOn w:val="Normal"/>
    <w:uiPriority w:val="99"/>
    <w:qFormat/>
    <w:pPr>
      <w:tabs>
        <w:tab w:val="center" w:pos="4252"/>
        <w:tab w:val="right" w:pos="8504"/>
      </w:tabs>
    </w:pPr>
  </w:style>
  <w:style w:type="paragraph" w:customStyle="1" w:styleId="Cabeceraypie">
    <w:name w:val="Cabecera y pie"/>
    <w:basedOn w:val="Normal"/>
    <w:qFormat/>
  </w:style>
  <w:style w:type="paragraph" w:customStyle="1" w:styleId="Piedepgina22">
    <w:name w:val="Pie de página22"/>
    <w:basedOn w:val="Normal"/>
    <w:uiPriority w:val="99"/>
    <w:pPr>
      <w:tabs>
        <w:tab w:val="center" w:pos="4252"/>
        <w:tab w:val="right" w:pos="8504"/>
      </w:tabs>
    </w:pPr>
  </w:style>
  <w:style w:type="paragraph" w:styleId="Encabezado">
    <w:name w:val="header"/>
    <w:basedOn w:val="Cabeceraypie"/>
  </w:style>
  <w:style w:type="paragraph" w:customStyle="1" w:styleId="Contenidodelmarco">
    <w:name w:val="Contenido del marco"/>
    <w:basedOn w:val="Normal"/>
    <w:qFormat/>
  </w:style>
  <w:style w:type="paragraph" w:customStyle="1" w:styleId="Tablanormal1">
    <w:name w:val="Tabla normal1"/>
    <w:qFormat/>
    <w:rPr>
      <w:rFonts w:eastAsia="Times New Roman" w:cs="Times New Roman"/>
    </w:rPr>
  </w:style>
  <w:style w:type="paragraph" w:styleId="Prrafodelista">
    <w:name w:val="List Paragraph"/>
    <w:basedOn w:val="Normal"/>
    <w:qFormat/>
    <w:pPr>
      <w:spacing w:after="160" w:line="256" w:lineRule="exact"/>
      <w:ind w:left="720"/>
      <w:contextualSpacing/>
    </w:pPr>
    <w:rPr>
      <w:rFonts w:eastAsia="Calibri" w:cs="Times New Roman"/>
      <w:szCs w:val="20"/>
      <w:lang w:val="en" w:eastAsia="es-ES"/>
    </w:rPr>
  </w:style>
  <w:style w:type="paragraph" w:customStyle="1" w:styleId="P68B1DB1-Normal2">
    <w:name w:val="P68B1DB1-Normal2"/>
    <w:basedOn w:val="Normal"/>
    <w:qFormat/>
    <w:pPr>
      <w:spacing w:after="160" w:line="256" w:lineRule="exact"/>
    </w:pPr>
    <w:rPr>
      <w:rFonts w:eastAsia="Calibri" w:cs="Times New Roman"/>
      <w:b/>
      <w:sz w:val="24"/>
      <w:szCs w:val="20"/>
      <w:lang w:val="en" w:eastAsia="es-ES"/>
    </w:rPr>
  </w:style>
  <w:style w:type="paragraph" w:customStyle="1" w:styleId="P68B1DB1-Normal3">
    <w:name w:val="P68B1DB1-Normal3"/>
    <w:basedOn w:val="Normal"/>
    <w:qFormat/>
    <w:pPr>
      <w:spacing w:after="160" w:line="256" w:lineRule="exact"/>
    </w:pPr>
    <w:rPr>
      <w:rFonts w:eastAsia="Calibri" w:cs="Times New Roman"/>
      <w:szCs w:val="20"/>
      <w:highlight w:val="yellow"/>
      <w:lang w:val="en"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363</Words>
  <Characters>2002</Characters>
  <Application>Microsoft Office Word</Application>
  <DocSecurity>0</DocSecurity>
  <Lines>16</Lines>
  <Paragraphs>4</Paragraphs>
  <ScaleCrop>false</ScaleCrop>
  <Company/>
  <LinksUpToDate>false</LinksUpToDate>
  <CharactersWithSpaces>2361</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Carmen Pilar Pérez Pulido</cp:lastModifiedBy>
  <cp:revision>2</cp:revision>
  <dcterms:created xsi:type="dcterms:W3CDTF">2024-09-16T09:46:00Z</dcterms:created>
  <dcterms:modified xsi:type="dcterms:W3CDTF">2024-09-16T09:46:00Z</dcterms:modified>
  <dc:language>es-ES</dc:language>
</cp:coreProperties>
</file>