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</w:t>
      </w:r>
    </w:p>
    <w:p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(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). 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width:2in;height:54.15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rFonts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rFonts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hint="default"/>
                    <w:color w:val="1D8FC7"/>
                    <w:sz w:val="16"/>
                    <w:szCs w:val="16"/>
                  </w:rPr>
                </w:pPr>
                <w:r>
                  <w:rPr>
                    <w:rFonts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Encabezado"/>
      <w:rPr>
        <w:rFonts w:ascii="AytoRoquetas Light Condensed" w:hAnsi="AytoRoquetas Light Condensed" w:cs="AytoRoquetas Light Condensed"/>
      </w:rPr>
    </w:pPr>
  </w:p>
  <w:p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">
    <w:name w:val="Encabezado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paragraph" w:customStyle="1" w:styleId="Piedepgina">
    <w:name w:val="Pie de página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