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junto con sus expedientes administrativos,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EXPEDIENTES0551054906450651062906550657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Sin otro particular estando a su entera disposición para cualquier aclaración, reciba un cordial saludo.Sabina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