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F9D35" w14:textId="2BFAEE56" w:rsidR="009E08E4" w:rsidRDefault="00CC502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  <w:r w:rsidR="00CC6760">
        <w:rPr>
          <w:rFonts w:ascii="AytoRoquetas Light Condensed" w:hAnsi="AytoRoquetas Light Condensed" w:cs="AytoRoquetas Light Condensed"/>
          <w:color w:val="000000"/>
        </w:rPr>
        <w:t>122</w:t>
      </w:r>
    </w:p>
    <w:p w14:paraId="1D369D99" w14:textId="77777777" w:rsidR="00CC6760" w:rsidRDefault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3528D99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 SERVICIOS INTEGRADOS DE ABASTECIMIENTO DE AGUAS Y SANEAMIENTO DEL PONIENTE (ALMERÍA), HA DICTADO EL SIGUIENTE:</w:t>
      </w:r>
    </w:p>
    <w:p w14:paraId="510EF987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DE84432" w14:textId="29AA6557" w:rsidR="00CC6760" w:rsidRDefault="00CC6760" w:rsidP="00CC6760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>DECRETO</w:t>
      </w:r>
    </w:p>
    <w:p w14:paraId="5FDF9D38" w14:textId="54961D20" w:rsidR="009E08E4" w:rsidRDefault="00CC5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5FDF9D39" w14:textId="77777777" w:rsidR="009E08E4" w:rsidRDefault="009E08E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122F94B" w14:textId="42776E93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Vista la notificación de </w:t>
      </w:r>
      <w:r>
        <w:rPr>
          <w:rFonts w:ascii="AytoRoquetas Light Condensed" w:hAnsi="AytoRoquetas Light Condensed" w:cs="AytoRoquetas Light Condensed"/>
          <w:color w:val="000000"/>
        </w:rPr>
        <w:t>Pago</w:t>
      </w:r>
      <w:r>
        <w:rPr>
          <w:rFonts w:ascii="AytoRoquetas Light Condensed" w:hAnsi="AytoRoquetas Light Condensed" w:cs="AytoRoquetas Light Condensed"/>
          <w:color w:val="000000"/>
        </w:rPr>
        <w:t xml:space="preserve">, </w:t>
      </w:r>
      <w:r>
        <w:rPr>
          <w:rFonts w:ascii="AytoRoquetas Light Condensed" w:hAnsi="AytoRoquetas Light Condensed" w:cs="AytoRoquetas Light Condensed"/>
          <w:color w:val="000000"/>
        </w:rPr>
        <w:t>de</w:t>
      </w:r>
      <w:r>
        <w:rPr>
          <w:rFonts w:ascii="AytoRoquetas Light Condensed" w:hAnsi="AytoRoquetas Light Condensed" w:cs="AytoRoquetas Light Condensed"/>
          <w:color w:val="000000"/>
        </w:rPr>
        <w:t xml:space="preserve"> fecha </w:t>
      </w:r>
      <w:r>
        <w:rPr>
          <w:rFonts w:ascii="AytoRoquetas Light Condensed" w:hAnsi="AytoRoquetas Light Condensed" w:cs="AytoRoquetas Light Condensed"/>
          <w:color w:val="000000"/>
        </w:rPr>
        <w:t>10 de diciembre de 2024</w:t>
      </w:r>
      <w:r>
        <w:rPr>
          <w:rFonts w:ascii="AytoRoquetas Light Condensed" w:hAnsi="AytoRoquetas Light Condensed" w:cs="AytoRoquetas Light Condensed"/>
          <w:color w:val="000000"/>
        </w:rPr>
        <w:t xml:space="preserve">, procedente de la Diputación de Almería en concepto de Boletín Oficial de la Provincia, </w:t>
      </w:r>
      <w:r>
        <w:rPr>
          <w:rFonts w:ascii="AytoRoquetas Light Condensed" w:hAnsi="AytoRoquetas Light Condensed" w:cs="AytoRoquetas Light Condensed"/>
          <w:color w:val="000000"/>
        </w:rPr>
        <w:t xml:space="preserve">en concepto de publicaciones en el BOP, </w:t>
      </w:r>
      <w:r>
        <w:rPr>
          <w:rFonts w:ascii="AytoRoquetas Light Condensed" w:hAnsi="AytoRoquetas Light Condensed" w:cs="AytoRoquetas Light Condensed"/>
          <w:color w:val="000000"/>
        </w:rPr>
        <w:t>del ejercicio 20</w:t>
      </w:r>
      <w:r>
        <w:rPr>
          <w:rFonts w:ascii="AytoRoquetas Light Condensed" w:hAnsi="AytoRoquetas Light Condensed" w:cs="AytoRoquetas Light Condensed"/>
          <w:color w:val="000000"/>
        </w:rPr>
        <w:t>23</w:t>
      </w:r>
      <w:r>
        <w:rPr>
          <w:rFonts w:ascii="AytoRoquetas Light Condensed" w:hAnsi="AytoRoquetas Light Condensed" w:cs="AytoRoquetas Light Condensed"/>
          <w:color w:val="000000"/>
        </w:rPr>
        <w:t>, con n</w:t>
      </w:r>
      <w:r>
        <w:rPr>
          <w:rFonts w:ascii="AytoRoquetas Light Condensed" w:hAnsi="AytoRoquetas Light Condensed" w:cs="AytoRoquetas Light Condensed"/>
          <w:color w:val="000000"/>
        </w:rPr>
        <w:t>ú</w:t>
      </w:r>
      <w:r>
        <w:rPr>
          <w:rFonts w:ascii="AytoRoquetas Light Condensed" w:hAnsi="AytoRoquetas Light Condensed" w:cs="AytoRoquetas Light Condensed"/>
          <w:color w:val="000000"/>
        </w:rPr>
        <w:t xml:space="preserve">mero </w:t>
      </w:r>
      <w:r>
        <w:rPr>
          <w:rFonts w:ascii="AytoRoquetas Light Condensed" w:hAnsi="AytoRoquetas Light Condensed" w:cs="AytoRoquetas Light Condensed"/>
          <w:color w:val="000000"/>
        </w:rPr>
        <w:t>de edictos 2023/3861/2 y 2023/3860/2 y número de referencia de cobre 240371736314</w:t>
      </w:r>
      <w:r>
        <w:rPr>
          <w:rFonts w:ascii="AytoRoquetas Light Condensed" w:hAnsi="AytoRoquetas Light Condensed" w:cs="AytoRoquetas Light Condensed"/>
          <w:color w:val="000000"/>
        </w:rPr>
        <w:t>.</w:t>
      </w:r>
    </w:p>
    <w:p w14:paraId="55C270E3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F71889D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RESULTANDO que en el expediente de liquidación obra informe de INTERVENCIÓN relativo a los documentos y resultado de la liquidación.</w:t>
      </w:r>
    </w:p>
    <w:p w14:paraId="6192A1D6" w14:textId="77777777" w:rsidR="00CC6760" w:rsidRDefault="00CC6760" w:rsidP="00CC6760">
      <w:pPr>
        <w:spacing w:after="0" w:line="288" w:lineRule="auto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1576E6D" w14:textId="77777777" w:rsidR="00CC6760" w:rsidRDefault="00CC6760" w:rsidP="00CC676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antecede y de conformidad con el acuerdo de la Junta General del Consorcio de 21 de abril de 2021, de nombramiento de Presidente,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223423B7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54AEE55" w14:textId="4F0BCB9D" w:rsidR="00CC6760" w:rsidRDefault="00CC6760" w:rsidP="00CC6760">
      <w:pPr>
        <w:spacing w:after="0" w:line="240" w:lineRule="auto"/>
        <w:jc w:val="both"/>
        <w:rPr>
          <w:rFonts w:ascii="AytoRoquetas Light Condensed" w:hAnsi="AytoRoquetas Light Condensed" w:cs="Times New Roman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>1º</w:t>
      </w:r>
      <w:r>
        <w:rPr>
          <w:rFonts w:ascii="AytoRoquetas Light Condensed" w:hAnsi="AytoRoquetas Light Condensed" w:cs="Times New Roman"/>
          <w:color w:val="000000"/>
        </w:rPr>
        <w:t>. Aprobar, disponer y reconocer la obligación, previo informe de fiscalización, al Consorcio de Servicios Integrados de abastecimiento de Aguas y saneamiento del Poniente Almeriense con CIF P5400004G correspondiente a Boletín Oficial Provincia – Liquidaciones 20</w:t>
      </w:r>
      <w:r w:rsidR="00E67218">
        <w:rPr>
          <w:rFonts w:ascii="AytoRoquetas Light Condensed" w:hAnsi="AytoRoquetas Light Condensed" w:cs="Times New Roman"/>
          <w:color w:val="000000"/>
        </w:rPr>
        <w:t>23</w:t>
      </w:r>
      <w:r>
        <w:rPr>
          <w:rFonts w:ascii="AytoRoquetas Light Condensed" w:hAnsi="AytoRoquetas Light Condensed" w:cs="Times New Roman"/>
          <w:color w:val="000000"/>
        </w:rPr>
        <w:t xml:space="preserve"> con Documento ADO número 2202400000</w:t>
      </w:r>
      <w:r w:rsidR="00E67218">
        <w:rPr>
          <w:rFonts w:ascii="AytoRoquetas Light Condensed" w:hAnsi="AytoRoquetas Light Condensed" w:cs="Times New Roman"/>
          <w:color w:val="000000"/>
        </w:rPr>
        <w:t>96</w:t>
      </w:r>
      <w:r>
        <w:rPr>
          <w:rFonts w:ascii="AytoRoquetas Light Condensed" w:hAnsi="AytoRoquetas Light Condensed" w:cs="Times New Roman"/>
          <w:color w:val="000000"/>
        </w:rPr>
        <w:t xml:space="preserve"> y cargo a la Aplicación Presupuestaria 161.22603 “Publicación en Diarios Oficiales” por el siguiente importe:</w:t>
      </w:r>
    </w:p>
    <w:p w14:paraId="66A61E53" w14:textId="77777777" w:rsidR="00CC6760" w:rsidRDefault="00CC6760" w:rsidP="00CC6760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3118"/>
      </w:tblGrid>
      <w:tr w:rsidR="00CC6760" w:rsidRPr="00CC6760" w14:paraId="05A86CA2" w14:textId="77777777" w:rsidTr="00CC6760">
        <w:trPr>
          <w:trHeight w:val="49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221" w14:textId="77777777" w:rsidR="00CC6760" w:rsidRDefault="00CC6760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95A6" w14:textId="77777777" w:rsidR="00CC6760" w:rsidRDefault="00CC6760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DAD8" w14:textId="77777777" w:rsidR="00CC6760" w:rsidRDefault="00CC6760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 TOTAL</w:t>
            </w:r>
          </w:p>
        </w:tc>
      </w:tr>
      <w:tr w:rsidR="00CC6760" w:rsidRPr="00CC6760" w14:paraId="2872F6A2" w14:textId="77777777" w:rsidTr="00CC6760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465D" w14:textId="2B706FD5" w:rsidR="00CC6760" w:rsidRDefault="00E67218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PUBLICACIONES </w:t>
            </w:r>
            <w:r w:rsidR="00CC6760">
              <w:rPr>
                <w:rFonts w:ascii="AytoRoquetas Light Condensed" w:hAnsi="AytoRoquetas Light Condensed"/>
                <w:color w:val="000000"/>
                <w:kern w:val="2"/>
              </w:rPr>
              <w:t>BOPA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 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2A83" w14:textId="55DC623C" w:rsidR="00CC6760" w:rsidRDefault="00E67218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>36</w:t>
            </w:r>
            <w:r w:rsidR="00CC6760">
              <w:rPr>
                <w:rFonts w:ascii="AytoRoquetas Light Condensed" w:hAnsi="AytoRoquetas Light Condensed"/>
                <w:color w:val="000000"/>
                <w:kern w:val="2"/>
              </w:rPr>
              <w:t>,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75</w:t>
            </w:r>
            <w:r w:rsidR="00CC6760">
              <w:rPr>
                <w:rFonts w:ascii="AytoRoquetas Light Condensed" w:hAnsi="AytoRoquetas Light Condensed"/>
                <w:color w:val="000000"/>
                <w:kern w:val="2"/>
              </w:rPr>
              <w:t xml:space="preserve"> 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BD6E" w14:textId="62C7875B" w:rsidR="00CC6760" w:rsidRDefault="00E67218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36</w:t>
            </w:r>
            <w:r w:rsidR="00CC6760"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,</w:t>
            </w: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75</w:t>
            </w:r>
            <w:r w:rsidR="00CC6760"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 xml:space="preserve"> €</w:t>
            </w:r>
          </w:p>
        </w:tc>
      </w:tr>
    </w:tbl>
    <w:p w14:paraId="5D6C7E3D" w14:textId="77777777" w:rsidR="00CC6760" w:rsidRDefault="00CC6760" w:rsidP="00CC6760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2633DEC0" w14:textId="77777777" w:rsidR="00CC6760" w:rsidRDefault="00CC6760" w:rsidP="00CC6760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2EF53781" w14:textId="77777777" w:rsidR="00CC6760" w:rsidRDefault="00CC6760" w:rsidP="00CC676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 xml:space="preserve">2º. </w:t>
      </w:r>
      <w:r>
        <w:rPr>
          <w:rFonts w:ascii="AytoRoquetas Light Condensed" w:hAnsi="AytoRoquetas Light Condensed" w:cs="Times New Roman"/>
          <w:color w:val="000000"/>
        </w:rPr>
        <w:t>Notificar el presente acuerdo a Intervención y a Presidencia del Consorcio de Aguas del Poniente Almeriense.</w:t>
      </w:r>
    </w:p>
    <w:p w14:paraId="5FDF9D3C" w14:textId="77777777" w:rsidR="009E08E4" w:rsidRDefault="009E08E4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5FDF9D3D" w14:textId="77777777" w:rsidR="009E08E4" w:rsidRDefault="00CC5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5FDF9D3E" w14:textId="77777777" w:rsidR="009E08E4" w:rsidRDefault="00CC502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5FDF9D3F" w14:textId="77777777" w:rsidR="009E08E4" w:rsidRDefault="009E08E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9E08E4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F9D48" w14:textId="77777777" w:rsidR="00CC502B" w:rsidRDefault="00CC502B">
      <w:pPr>
        <w:spacing w:after="0" w:line="240" w:lineRule="auto"/>
      </w:pPr>
      <w:r>
        <w:separator/>
      </w:r>
    </w:p>
  </w:endnote>
  <w:endnote w:type="continuationSeparator" w:id="0">
    <w:p w14:paraId="5FDF9D4A" w14:textId="77777777" w:rsidR="00CC502B" w:rsidRDefault="00CC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F9D43" w14:textId="77777777" w:rsidR="009E08E4" w:rsidRDefault="009E08E4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F9D44" w14:textId="77777777" w:rsidR="00CC502B" w:rsidRDefault="00CC502B">
      <w:pPr>
        <w:spacing w:after="0" w:line="240" w:lineRule="auto"/>
      </w:pPr>
      <w:r>
        <w:separator/>
      </w:r>
    </w:p>
  </w:footnote>
  <w:footnote w:type="continuationSeparator" w:id="0">
    <w:p w14:paraId="5FDF9D46" w14:textId="77777777" w:rsidR="00CC502B" w:rsidRDefault="00CC5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F9D40" w14:textId="77777777" w:rsidR="009E08E4" w:rsidRDefault="00CC502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DF9D44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FDF9D46" w14:textId="77777777" w:rsidR="009E08E4" w:rsidRDefault="00CC502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5FDF9D47" w14:textId="77777777" w:rsidR="009E08E4" w:rsidRDefault="00CC502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FDF9D48" w14:textId="77777777" w:rsidR="009E08E4" w:rsidRDefault="00CC502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FDF9D49" w14:textId="77777777" w:rsidR="009E08E4" w:rsidRDefault="00CC502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FDF9D41" w14:textId="77777777" w:rsidR="009E08E4" w:rsidRDefault="00CC502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DF9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FDF9D42" w14:textId="77777777" w:rsidR="009E08E4" w:rsidRDefault="009E08E4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08E4"/>
    <w:rsid w:val="0052253D"/>
    <w:rsid w:val="009E08E4"/>
    <w:rsid w:val="00CC502B"/>
    <w:rsid w:val="00CC6760"/>
    <w:rsid w:val="00E6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FDF9D35"/>
  <w15:docId w15:val="{A8B03FB2-7F88-4891-A426-04B0B986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3</cp:revision>
  <dcterms:created xsi:type="dcterms:W3CDTF">2024-12-12T10:36:00Z</dcterms:created>
  <dcterms:modified xsi:type="dcterms:W3CDTF">2024-12-12T10:43:00Z</dcterms:modified>
</cp:coreProperties>
</file>