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4DE89" w14:textId="77777777" w:rsidR="00F83C3F" w:rsidRDefault="00A245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r>
        <w:rPr>
          <w:rFonts w:ascii="AytoRoquetas Light Condensed" w:hAnsi="AytoRoquetas Light Condensed" w:cs="AytoRoquetas Light Condensed"/>
        </w:rPr>
        <w:t>Expediente: 2024/118</w:t>
      </w:r>
    </w:p>
    <w:p w14:paraId="15A4DE8A" w14:textId="77777777" w:rsidR="00F83C3F" w:rsidRDefault="00F83C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15A4DE8B" w14:textId="77777777" w:rsidR="00F83C3F" w:rsidRDefault="00A2456F">
      <w:pPr>
        <w:spacing w:after="0" w:line="288" w:lineRule="auto"/>
        <w:jc w:val="center"/>
        <w:rPr>
          <w:rFonts w:ascii="AytoRoquetas Light Condensed" w:hAnsi="AytoRoquetas Light Condensed" w:cs="AytoRoquetas Light Condensed"/>
          <w:b/>
          <w:bCs/>
          <w:sz w:val="24"/>
          <w:szCs w:val="24"/>
        </w:rPr>
      </w:pPr>
      <w:r>
        <w:rPr>
          <w:rFonts w:ascii="AytoRoquetas Light Condensed" w:hAnsi="AytoRoquetas Light Condensed" w:cs="AytoRoquetas Light Condensed"/>
          <w:b/>
          <w:bCs/>
          <w:sz w:val="24"/>
          <w:szCs w:val="24"/>
        </w:rPr>
        <w:t>NOTA DE CONFORMIDAD</w:t>
      </w:r>
    </w:p>
    <w:p w14:paraId="15A4DE8C" w14:textId="77777777" w:rsidR="00F83C3F" w:rsidRDefault="00F83C3F">
      <w:pPr>
        <w:spacing w:after="0" w:line="288" w:lineRule="auto"/>
        <w:jc w:val="both"/>
        <w:rPr>
          <w:rFonts w:ascii="AytoRoquetas Light Condensed" w:hAnsi="AytoRoquetas Light Condensed" w:cs="AytoRoquetas Light Condensed"/>
        </w:rPr>
      </w:pPr>
    </w:p>
    <w:p w14:paraId="15A4DE8D" w14:textId="77777777" w:rsidR="00F83C3F" w:rsidRDefault="00A2456F">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De acuerdo con lo establecido 3.4. del Real Decreto 128/2018, del Real Decreto 128/2018, de 16 de marzo, por el que se regula el r</w:t>
      </w:r>
      <w:r>
        <w:rPr>
          <w:rFonts w:ascii="AytoRoquetas Light Condensed" w:hAnsi="AytoRoquetas Light Condensed" w:cs="AytoRoquetas Light Condensed"/>
        </w:rPr>
        <w:t xml:space="preserve">égimen jurídico de los funcionarios de Administración Local con </w:t>
      </w:r>
      <w:r>
        <w:rPr>
          <w:rFonts w:ascii="AytoRoquetas Light Condensed" w:hAnsi="AytoRoquetas Light Condensed" w:cs="AytoRoquetas Light Condensed"/>
        </w:rPr>
        <w:t>habilitación de carácter nacional, la emisión del informe del secretario podrá consistir en una nota de conformidad en relación con los informes que hayan sido emitidos por los servicios del propio Ayuntamiento y que figuren como informes jurídicos en el expediente.</w:t>
      </w:r>
    </w:p>
    <w:p w14:paraId="15A4DE8E" w14:textId="77777777" w:rsidR="00F83C3F" w:rsidRDefault="00F83C3F">
      <w:pPr>
        <w:spacing w:after="0" w:line="288" w:lineRule="auto"/>
        <w:jc w:val="both"/>
        <w:rPr>
          <w:rFonts w:ascii="AytoRoquetas Light Condensed" w:hAnsi="AytoRoquetas Light Condensed" w:cs="AytoRoquetas Light Condensed"/>
        </w:rPr>
      </w:pPr>
    </w:p>
    <w:p w14:paraId="15A4DE8F" w14:textId="431B8641" w:rsidR="00F83C3F" w:rsidRDefault="00A2456F">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Examinado el expediente epigrafiado se emite NOTA DE CONFORMIDAD con el informe jurídico emitido el 13.12.2024.</w:t>
      </w:r>
    </w:p>
    <w:p w14:paraId="15A4DE90" w14:textId="77777777" w:rsidR="00F83C3F" w:rsidRDefault="00F83C3F">
      <w:pPr>
        <w:spacing w:after="0" w:line="288" w:lineRule="auto"/>
        <w:jc w:val="both"/>
        <w:rPr>
          <w:rFonts w:ascii="AytoRoquetas Light Condensed" w:hAnsi="AytoRoquetas Light Condensed" w:cs="AytoRoquetas Light Condensed"/>
          <w:sz w:val="20"/>
          <w:szCs w:val="20"/>
        </w:rPr>
      </w:pPr>
    </w:p>
    <w:p w14:paraId="15A4DE91" w14:textId="77777777" w:rsidR="00F83C3F" w:rsidRDefault="00F83C3F">
      <w:pPr>
        <w:spacing w:after="0" w:line="288" w:lineRule="auto"/>
        <w:jc w:val="both"/>
        <w:rPr>
          <w:rFonts w:ascii="AytoRoquetas Light Condensed" w:hAnsi="AytoRoquetas Light Condensed" w:cs="AytoRoquetas Light Condensed"/>
          <w:sz w:val="20"/>
          <w:szCs w:val="20"/>
        </w:rPr>
      </w:pPr>
    </w:p>
    <w:p w14:paraId="15A4DE92" w14:textId="77777777" w:rsidR="00F83C3F" w:rsidRDefault="00A2456F">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Declaro expresamente que no me encuentro en ninguna situaci</w:t>
      </w:r>
      <w:r>
        <w:rPr>
          <w:rFonts w:ascii="AytoRoquetas Light Condensed" w:hAnsi="AytoRoquetas Light Condensed" w:cs="AytoRoquetas Light Condensed"/>
        </w:rPr>
        <w:t>ón susceptible de generar conflicto de intereses en relación con el expediente para el que emito la presente nota y que informaré sin dilación al órgano resolutorio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w:t>
      </w:r>
      <w:r>
        <w:rPr>
          <w:rFonts w:ascii="AytoRoquetas Light Condensed" w:hAnsi="AytoRoquetas Light Condensed" w:cs="AytoRoquetas Light Condensed"/>
        </w:rPr>
        <w:t>ter mi imparcialidad en el procedimiento en cuestión</w:t>
      </w:r>
    </w:p>
    <w:p w14:paraId="15A4DE93" w14:textId="77777777" w:rsidR="00F83C3F" w:rsidRDefault="00F83C3F">
      <w:pPr>
        <w:spacing w:after="0" w:line="288" w:lineRule="auto"/>
        <w:ind w:firstLine="1134"/>
        <w:jc w:val="both"/>
        <w:rPr>
          <w:rFonts w:ascii="AytoRoquetas Light Condensed" w:hAnsi="AytoRoquetas Light Condensed" w:cs="AytoRoquetas Light Condensed"/>
        </w:rPr>
      </w:pPr>
    </w:p>
    <w:p w14:paraId="15A4DE94" w14:textId="77777777" w:rsidR="00F83C3F" w:rsidRDefault="00A2456F">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El presente documento ha sido firmado electrónicamente de acuerdo con lo establecido en la Ley 40/2015, de 1 de octubre, de Régimen Jurídico del Sector Público, por el funcionario público en la fecha que se indica al margen, cuya autenticidad e integridad puede verificarse a través de código seguro que se inserta.</w:t>
      </w:r>
    </w:p>
    <w:p w14:paraId="15A4DE95" w14:textId="77777777" w:rsidR="00F83C3F" w:rsidRDefault="00F83C3F">
      <w:pPr>
        <w:spacing w:after="0" w:line="288" w:lineRule="auto"/>
        <w:ind w:firstLine="1134"/>
        <w:jc w:val="both"/>
        <w:rPr>
          <w:rFonts w:ascii="AytoRoquetas Light Condensed" w:hAnsi="AytoRoquetas Light Condensed" w:cs="AytoRoquetas Light Condensed"/>
        </w:rPr>
      </w:pPr>
    </w:p>
    <w:sectPr w:rsidR="00F83C3F">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4DE9F" w14:textId="77777777" w:rsidR="00A2456F" w:rsidRDefault="00A2456F">
      <w:pPr>
        <w:spacing w:after="0" w:line="240" w:lineRule="auto"/>
      </w:pPr>
      <w:r>
        <w:separator/>
      </w:r>
    </w:p>
  </w:endnote>
  <w:endnote w:type="continuationSeparator" w:id="0">
    <w:p w14:paraId="15A4DEA1" w14:textId="77777777" w:rsidR="00A2456F" w:rsidRDefault="00A2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4DE9A" w14:textId="77777777" w:rsidR="00F83C3F" w:rsidRDefault="00A2456F">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4DE9B" w14:textId="77777777" w:rsidR="00A2456F" w:rsidRDefault="00A2456F">
      <w:pPr>
        <w:spacing w:after="0" w:line="240" w:lineRule="auto"/>
      </w:pPr>
      <w:r>
        <w:separator/>
      </w:r>
    </w:p>
  </w:footnote>
  <w:footnote w:type="continuationSeparator" w:id="0">
    <w:p w14:paraId="15A4DE9D" w14:textId="77777777" w:rsidR="00A2456F" w:rsidRDefault="00A2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4DE96" w14:textId="77777777" w:rsidR="00F83C3F" w:rsidRDefault="00A2456F">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5A4DE9B">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15A4DE9D" w14:textId="77777777" w:rsidR="00F83C3F" w:rsidRDefault="00A2456F">
                <w:pPr>
                  <w:spacing w:after="0" w:line="240" w:lineRule="atLeast"/>
                  <w:rPr>
                    <w:color w:val="1D8FC7"/>
                    <w:sz w:val="16"/>
                    <w:szCs w:val="16"/>
                  </w:rPr>
                </w:pPr>
                <w:r>
                  <w:rPr>
                    <w:color w:val="1D8FC7"/>
                    <w:sz w:val="16"/>
                    <w:szCs w:val="16"/>
                  </w:rPr>
                  <w:t>Plaza de la Constituci</w:t>
                </w:r>
                <w:r>
                  <w:rPr>
                    <w:color w:val="1D8FC7"/>
                    <w:sz w:val="16"/>
                    <w:szCs w:val="16"/>
                  </w:rPr>
                  <w:t>ón, 1</w:t>
                </w:r>
              </w:p>
              <w:p w14:paraId="15A4DE9E" w14:textId="77777777" w:rsidR="00F83C3F" w:rsidRDefault="00A2456F">
                <w:pPr>
                  <w:spacing w:after="0" w:line="240" w:lineRule="atLeast"/>
                  <w:rPr>
                    <w:color w:val="1D8FC7"/>
                    <w:sz w:val="16"/>
                    <w:szCs w:val="16"/>
                  </w:rPr>
                </w:pPr>
                <w:r>
                  <w:rPr>
                    <w:color w:val="1D8FC7"/>
                    <w:sz w:val="16"/>
                    <w:szCs w:val="16"/>
                  </w:rPr>
                  <w:t>04740 Roquetas de Mar, Almería</w:t>
                </w:r>
              </w:p>
              <w:p w14:paraId="15A4DE9F" w14:textId="77777777" w:rsidR="00F83C3F" w:rsidRDefault="00A2456F">
                <w:pPr>
                  <w:spacing w:after="0" w:line="240" w:lineRule="atLeast"/>
                  <w:rPr>
                    <w:color w:val="1D8FC7"/>
                    <w:sz w:val="16"/>
                    <w:szCs w:val="16"/>
                  </w:rPr>
                </w:pPr>
                <w:r>
                  <w:rPr>
                    <w:color w:val="1D8FC7"/>
                    <w:sz w:val="16"/>
                    <w:szCs w:val="16"/>
                  </w:rPr>
                  <w:t>Tels.: 950 33 85 85 – 950 33 86 19</w:t>
                </w:r>
              </w:p>
              <w:p w14:paraId="15A4DEA0" w14:textId="77777777" w:rsidR="00F83C3F" w:rsidRDefault="00A2456F">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15A4DE97" w14:textId="77777777" w:rsidR="00F83C3F" w:rsidRDefault="00A2456F">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5A4D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15A4DE98" w14:textId="77777777" w:rsidR="00F83C3F" w:rsidRDefault="00F83C3F">
    <w:pPr>
      <w:pStyle w:val="Encabezado28"/>
      <w:rPr>
        <w:rFonts w:ascii="AytoRoquetas Light Condensed" w:hAnsi="AytoRoquetas Light Condensed" w:cs="AytoRoquetas Light Condensed"/>
      </w:rPr>
    </w:pPr>
  </w:p>
  <w:p w14:paraId="15A4DE99" w14:textId="77777777" w:rsidR="00F83C3F" w:rsidRDefault="00F83C3F">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revisionView w:inkAnnotations="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3C3F"/>
    <w:rsid w:val="003A1138"/>
    <w:rsid w:val="00A2456F"/>
    <w:rsid w:val="00F83C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5A4DE89"/>
  <w15:docId w15:val="{F70D8E84-FE26-4D68-8EC2-255D59E7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29">
    <w:name w:val="Encabezado29"/>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paragraph" w:customStyle="1" w:styleId="Piedepgina28">
    <w:name w:val="Pie de página28"/>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1321</Characters>
  <Application>Microsoft Office Word</Application>
  <DocSecurity>0</DocSecurity>
  <Lines>11</Lines>
  <Paragraphs>3</Paragraphs>
  <ScaleCrop>false</ScaleCrop>
  <Company/>
  <LinksUpToDate>false</LinksUpToDate>
  <CharactersWithSpaces>1558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guillermo lago</cp:lastModifiedBy>
  <cp:revision>1</cp:revision>
  <dcterms:created xsi:type="dcterms:W3CDTF">2024-12-16T12:46:00Z</dcterms:created>
  <dcterms:modified xsi:type="dcterms:W3CDTF">2024-12-16T12:46:00Z</dcterms:modified>
</cp:coreProperties>
</file>