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96148" w14:textId="0AE576F2" w:rsidR="00257862" w:rsidRPr="003743F0" w:rsidRDefault="003743F0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 w:rsidRPr="003743F0">
        <w:rPr>
          <w:rFonts w:ascii="AytoRoquetas Light Condensed" w:hAnsi="AytoRoquetas Light Condensed" w:cs="AytoRoquetas Light Condensed"/>
          <w:b/>
          <w:bCs/>
          <w:color w:val="000000"/>
        </w:rPr>
        <w:t>Expediente:</w:t>
      </w:r>
      <w:r w:rsidRPr="003743F0">
        <w:rPr>
          <w:rFonts w:ascii="AytoRoquetas Light Condensed" w:hAnsi="AytoRoquetas Light Condensed" w:cs="AytoRoquetas Light Condensed"/>
          <w:color w:val="000000"/>
        </w:rPr>
        <w:t xml:space="preserve"> 2025/7</w:t>
      </w:r>
    </w:p>
    <w:p w14:paraId="3FCBDB07" w14:textId="77777777" w:rsidR="003743F0" w:rsidRDefault="003743F0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578BB75C" w14:textId="4B543983" w:rsidR="007702A7" w:rsidRDefault="007702A7" w:rsidP="007702A7">
      <w:pPr>
        <w:spacing w:after="0" w:line="288" w:lineRule="auto"/>
        <w:jc w:val="right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CONSEJERÍA DE AGRICULTIRA, GANADERÍA, PESCA, AGUA Y DESARROLLO RURAL</w:t>
      </w:r>
    </w:p>
    <w:p w14:paraId="2444A7E8" w14:textId="72D022BE" w:rsidR="007702A7" w:rsidRDefault="007702A7" w:rsidP="007702A7">
      <w:pPr>
        <w:spacing w:after="0" w:line="288" w:lineRule="auto"/>
        <w:jc w:val="right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CIF S4111001F</w:t>
      </w:r>
    </w:p>
    <w:p w14:paraId="4DFD25AE" w14:textId="322E10FF" w:rsidR="007702A7" w:rsidRDefault="007702A7" w:rsidP="007702A7">
      <w:pPr>
        <w:spacing w:after="0" w:line="288" w:lineRule="auto"/>
        <w:jc w:val="right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 xml:space="preserve">C/ Canónigo Molina Alonso </w:t>
      </w:r>
      <w:proofErr w:type="spellStart"/>
      <w:r>
        <w:rPr>
          <w:rFonts w:ascii="AytoRoquetas Light Condensed" w:hAnsi="AytoRoquetas Light Condensed" w:cs="AytoRoquetas Light Condensed"/>
          <w:color w:val="000000"/>
        </w:rPr>
        <w:t>nº</w:t>
      </w:r>
      <w:proofErr w:type="spellEnd"/>
      <w:r>
        <w:rPr>
          <w:rFonts w:ascii="AytoRoquetas Light Condensed" w:hAnsi="AytoRoquetas Light Condensed" w:cs="AytoRoquetas Light Condensed"/>
          <w:color w:val="000000"/>
        </w:rPr>
        <w:t xml:space="preserve"> 8</w:t>
      </w:r>
    </w:p>
    <w:p w14:paraId="683D430B" w14:textId="6BD457A9" w:rsidR="007702A7" w:rsidRDefault="007702A7" w:rsidP="007702A7">
      <w:pPr>
        <w:spacing w:after="0" w:line="288" w:lineRule="auto"/>
        <w:jc w:val="right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04071 Almería -Almería</w:t>
      </w:r>
    </w:p>
    <w:p w14:paraId="7EF93977" w14:textId="77777777" w:rsidR="007702A7" w:rsidRDefault="007702A7" w:rsidP="007702A7">
      <w:pPr>
        <w:spacing w:after="0" w:line="288" w:lineRule="auto"/>
        <w:jc w:val="right"/>
        <w:rPr>
          <w:rFonts w:ascii="AytoRoquetas Light Condensed" w:hAnsi="AytoRoquetas Light Condensed" w:cs="AytoRoquetas Light Condensed"/>
          <w:color w:val="000000"/>
        </w:rPr>
      </w:pPr>
    </w:p>
    <w:p w14:paraId="6255574D" w14:textId="77777777" w:rsidR="003743F0" w:rsidRPr="003743F0" w:rsidRDefault="003743F0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454A7D86" w14:textId="4ED94857" w:rsidR="003743F0" w:rsidRPr="003743F0" w:rsidRDefault="003743F0" w:rsidP="003743F0">
      <w:pPr>
        <w:jc w:val="both"/>
        <w:rPr>
          <w:rFonts w:ascii="AytoRoquetas Light Condensed" w:hAnsi="AytoRoquetas Light Condensed"/>
        </w:rPr>
      </w:pPr>
      <w:r w:rsidRPr="003743F0">
        <w:rPr>
          <w:rFonts w:ascii="AytoRoquetas Light Condensed" w:hAnsi="AytoRoquetas Light Condensed"/>
        </w:rPr>
        <w:t>Adjunto le remito “Solicitud de autorización de producción y suministro de aguas regeneradas” del Consorcio para la Gestión del Ciclo Integral del Agua de Uso Urbano en el Poniente Almeriense</w:t>
      </w:r>
      <w:r>
        <w:rPr>
          <w:rFonts w:ascii="AytoRoquetas Light Condensed" w:hAnsi="AytoRoquetas Light Condensed"/>
        </w:rPr>
        <w:t xml:space="preserve"> en relación con el registro número 2024999011762968 de fecha 6/11/2024.</w:t>
      </w:r>
    </w:p>
    <w:p w14:paraId="55BE4D07" w14:textId="77777777" w:rsidR="003743F0" w:rsidRPr="003743F0" w:rsidRDefault="003743F0" w:rsidP="003743F0">
      <w:pPr>
        <w:rPr>
          <w:rFonts w:ascii="AytoRoquetas Light Condensed" w:hAnsi="AytoRoquetas Light Condensed"/>
        </w:rPr>
      </w:pPr>
    </w:p>
    <w:p w14:paraId="009DED19" w14:textId="77777777" w:rsidR="003743F0" w:rsidRPr="003743F0" w:rsidRDefault="003743F0" w:rsidP="003743F0">
      <w:pPr>
        <w:rPr>
          <w:rFonts w:ascii="AytoRoquetas Light Condensed" w:hAnsi="AytoRoquetas Light Condensed"/>
        </w:rPr>
      </w:pPr>
      <w:r w:rsidRPr="003743F0">
        <w:rPr>
          <w:rFonts w:ascii="AytoRoquetas Light Condensed" w:hAnsi="AytoRoquetas Light Condensed"/>
        </w:rPr>
        <w:t>Lo que le comunico para su conocimiento y a los efectos indicados.</w:t>
      </w:r>
    </w:p>
    <w:p w14:paraId="7BEA63B1" w14:textId="77777777" w:rsidR="003743F0" w:rsidRPr="003743F0" w:rsidRDefault="003743F0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47496149" w14:textId="77777777" w:rsidR="00257862" w:rsidRPr="003743F0" w:rsidRDefault="002578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 w14:paraId="4749614A" w14:textId="77777777" w:rsidR="00257862" w:rsidRPr="003743F0" w:rsidRDefault="002578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4749614B" w14:textId="77777777" w:rsidR="00257862" w:rsidRPr="003743F0" w:rsidRDefault="002578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4749614C" w14:textId="77777777" w:rsidR="00257862" w:rsidRPr="003743F0" w:rsidRDefault="002578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4749614D" w14:textId="77777777" w:rsidR="00257862" w:rsidRPr="003743F0" w:rsidRDefault="002578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4749614E" w14:textId="77777777" w:rsidR="00257862" w:rsidRPr="003743F0" w:rsidRDefault="003743F0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  <w:r w:rsidRPr="003743F0">
        <w:rPr>
          <w:rFonts w:ascii="AytoRoquetas Light Condensed" w:hAnsi="AytoRoquetas Light Condensed" w:cs="AytoRoquetas Light Condensed"/>
          <w:color w:val="000000"/>
        </w:rPr>
        <w:t>El presente documento ha sido firmado electrónicamente de acuerdo con lo establecido en la Ley 40/2015, de 1 de octubre, de Régimen Jurídico del Sector Público, por la autoridad y ante el funcionario público en la fecha que se indica al margen del mismo, cuya autenticidad e integridad puede verificarse a través de código seguro que se inserta.</w:t>
      </w:r>
    </w:p>
    <w:p w14:paraId="4749614F" w14:textId="77777777" w:rsidR="00257862" w:rsidRPr="003743F0" w:rsidRDefault="00257862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sectPr w:rsidR="00257862" w:rsidRPr="003743F0">
      <w:headerReference w:type="default" r:id="rId6"/>
      <w:footerReference w:type="default" r:id="rId7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96159" w14:textId="77777777" w:rsidR="003743F0" w:rsidRDefault="003743F0">
      <w:pPr>
        <w:spacing w:after="0" w:line="240" w:lineRule="auto"/>
      </w:pPr>
      <w:r>
        <w:separator/>
      </w:r>
    </w:p>
  </w:endnote>
  <w:endnote w:type="continuationSeparator" w:id="0">
    <w:p w14:paraId="4749615B" w14:textId="77777777" w:rsidR="003743F0" w:rsidRDefault="00374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ytoRoquetas Light Condensed">
    <w:panose1 w:val="020B0406020504020204"/>
    <w:charset w:val="00"/>
    <w:family w:val="swiss"/>
    <w:pitch w:val="variable"/>
    <w:sig w:usb0="00000005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96154" w14:textId="77777777" w:rsidR="00257862" w:rsidRDefault="00257862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96155" w14:textId="77777777" w:rsidR="003743F0" w:rsidRDefault="003743F0">
      <w:pPr>
        <w:spacing w:after="0" w:line="240" w:lineRule="auto"/>
      </w:pPr>
      <w:r>
        <w:separator/>
      </w:r>
    </w:p>
  </w:footnote>
  <w:footnote w:type="continuationSeparator" w:id="0">
    <w:p w14:paraId="47496157" w14:textId="77777777" w:rsidR="003743F0" w:rsidRDefault="003743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96150" w14:textId="77777777" w:rsidR="00257862" w:rsidRDefault="007702A7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47496155"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2049" type="#_x0000_t202" style="position:absolute;margin-left:-34pt;margin-top:0;width:2in;height:54.15pt;z-index:251658240;mso-wrap-distance-left:0;mso-wrap-distance-right:0" stroked="f">
          <v:textbox>
            <w:txbxContent>
              <w:p w14:paraId="47496157" w14:textId="77777777" w:rsidR="00257862" w:rsidRDefault="003743F0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Plaza de la Constitución, 1</w:t>
                </w:r>
              </w:p>
              <w:p w14:paraId="47496158" w14:textId="77777777" w:rsidR="00257862" w:rsidRDefault="003743F0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47496159" w14:textId="77777777" w:rsidR="00257862" w:rsidRDefault="003743F0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4749615A" w14:textId="77777777" w:rsidR="00257862" w:rsidRDefault="003743F0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 w:rsidR="003743F0">
      <w:rPr>
        <w:rFonts w:ascii="Times New Roman" w:hAnsi="Times New Roman" w:cs="Times New Roman"/>
        <w:sz w:val="16"/>
        <w:szCs w:val="16"/>
      </w:rPr>
      <w:tab/>
    </w:r>
  </w:p>
  <w:p w14:paraId="47496151" w14:textId="77777777" w:rsidR="00257862" w:rsidRDefault="007702A7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474961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47496152" w14:textId="77777777" w:rsidR="00257862" w:rsidRDefault="00257862">
    <w:pPr>
      <w:pStyle w:val="Encabezado1"/>
      <w:rPr>
        <w:rFonts w:ascii="AytoRoquetas Light Condensed" w:hAnsi="AytoRoquetas Light Condensed" w:cs="AytoRoquetas Light Condensed"/>
      </w:rPr>
    </w:pPr>
  </w:p>
  <w:p w14:paraId="47496153" w14:textId="77777777" w:rsidR="00257862" w:rsidRDefault="00257862">
    <w:pPr>
      <w:pStyle w:val="Encabezado1"/>
      <w:rPr>
        <w:rFonts w:ascii="AytoRoquetas Light Condensed" w:hAnsi="AytoRoquetas Light Condensed" w:cs="AytoRoquetas Light Condensed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257862"/>
    <w:rsid w:val="00257862"/>
    <w:rsid w:val="003743F0"/>
    <w:rsid w:val="007702A7"/>
    <w:rsid w:val="00A37F1F"/>
    <w:rsid w:val="00DB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47496148"/>
  <w15:docId w15:val="{412AC855-DD86-47A0-A05E-0F9F18A9F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a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715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Carlos Rodríguez González</cp:lastModifiedBy>
  <cp:revision>2</cp:revision>
  <dcterms:created xsi:type="dcterms:W3CDTF">2025-01-20T12:14:00Z</dcterms:created>
  <dcterms:modified xsi:type="dcterms:W3CDTF">2025-01-20T12:21:00Z</dcterms:modified>
</cp:coreProperties>
</file>