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390A3AC7" w14:textId="3742763E" w:rsidR="00684AAC" w:rsidRPr="00380723" w:rsidRDefault="00684AAC" w:rsidP="00684AAC">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10º. </w:t>
      </w:r>
      <w:r w:rsidRPr="00380723">
        <w:rPr>
          <w:rFonts w:ascii="AytoRoquetas Light Condensed" w:eastAsia="Times New Roman" w:hAnsi="AytoRoquetas Light Condensed"/>
          <w:b/>
          <w:color w:val="auto"/>
          <w:sz w:val="26"/>
          <w:szCs w:val="26"/>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1C00841A" w14:textId="0143286F" w:rsidR="00746B15" w:rsidRDefault="00746B15" w:rsidP="00746B15">
      <w:pPr>
        <w:pStyle w:val="Textoindependiente"/>
        <w:spacing w:line="276" w:lineRule="auto"/>
        <w:rPr>
          <w:rFonts w:ascii="AytoRoquetas Light Condensed" w:hAnsi="AytoRoquetas Light Condensed"/>
          <w:sz w:val="26"/>
          <w:szCs w:val="26"/>
          <w:lang w:val="es-ES"/>
        </w:rPr>
      </w:pPr>
    </w:p>
    <w:p w14:paraId="20B8770F" w14:textId="77777777" w:rsidR="00684AAC" w:rsidRPr="008577B6" w:rsidRDefault="00684AAC" w:rsidP="00684AAC">
      <w:pPr>
        <w:ind w:firstLine="708"/>
        <w:contextualSpacing/>
        <w:jc w:val="both"/>
        <w:rPr>
          <w:rFonts w:ascii="AytoRoquetas Light Condensed" w:eastAsia="Times New Roman" w:hAnsi="AytoRoquetas Light Condensed"/>
          <w:bCs/>
        </w:rPr>
      </w:pPr>
      <w:r w:rsidRPr="008577B6">
        <w:rPr>
          <w:rFonts w:ascii="AytoRoquetas Light Condensed" w:eastAsia="Times New Roman" w:hAnsi="AytoRoquetas Light Condensed"/>
          <w:bCs/>
        </w:rPr>
        <w:t>Se da cuenta de</w:t>
      </w:r>
      <w:r>
        <w:rPr>
          <w:rFonts w:ascii="AytoRoquetas Light Condensed" w:eastAsia="Times New Roman" w:hAnsi="AytoRoquetas Light Condensed"/>
          <w:bCs/>
        </w:rPr>
        <w:t xml:space="preserve"> la solicitud </w:t>
      </w:r>
      <w:r w:rsidRPr="008577B6">
        <w:rPr>
          <w:rFonts w:ascii="AytoRoquetas Light Condensed" w:eastAsia="Times New Roman" w:hAnsi="AytoRoquetas Light Condensed"/>
          <w:bCs/>
        </w:rPr>
        <w:t xml:space="preserve">presentada por UTE Depuración Poniente Almeriense el día 5 de noviembre de 2024 </w:t>
      </w:r>
      <w:r>
        <w:rPr>
          <w:rFonts w:ascii="AytoRoquetas Light Condensed" w:eastAsia="Times New Roman" w:hAnsi="AytoRoquetas Light Condensed"/>
          <w:bCs/>
        </w:rPr>
        <w:t xml:space="preserve">del siguiente tenor literal: </w:t>
      </w:r>
    </w:p>
    <w:p w14:paraId="5FBC3AE3" w14:textId="77777777" w:rsidR="00684AAC" w:rsidRPr="008577B6" w:rsidRDefault="00684AAC" w:rsidP="00684AAC">
      <w:pPr>
        <w:ind w:firstLine="708"/>
        <w:contextualSpacing/>
        <w:jc w:val="both"/>
        <w:rPr>
          <w:rFonts w:ascii="AytoRoquetas Light Condensed" w:eastAsia="Times New Roman" w:hAnsi="AytoRoquetas Light Condensed"/>
          <w:bCs/>
        </w:rPr>
      </w:pPr>
    </w:p>
    <w:p w14:paraId="532BF865" w14:textId="77777777" w:rsidR="00684AAC" w:rsidRPr="007C1C61" w:rsidRDefault="00684AAC" w:rsidP="00684AAC">
      <w:pPr>
        <w:pStyle w:val="Textoindependiente"/>
        <w:spacing w:line="276" w:lineRule="auto"/>
        <w:ind w:left="141" w:right="136" w:firstLine="707"/>
        <w:contextualSpacing/>
        <w:rPr>
          <w:rFonts w:ascii="AytoRoquetas Light Condensed" w:hAnsi="AytoRoquetas Light Condensed"/>
          <w:b w:val="0"/>
          <w:bCs/>
          <w:i/>
          <w:iCs/>
          <w:sz w:val="22"/>
          <w:szCs w:val="22"/>
        </w:rPr>
      </w:pPr>
      <w:r>
        <w:rPr>
          <w:rFonts w:ascii="AytoRoquetas Light Condensed" w:hAnsi="AytoRoquetas Light Condensed"/>
          <w:b w:val="0"/>
          <w:bCs/>
          <w:sz w:val="22"/>
          <w:szCs w:val="22"/>
        </w:rPr>
        <w:t>“</w:t>
      </w:r>
      <w:r w:rsidRPr="007C1C61">
        <w:rPr>
          <w:rFonts w:ascii="AytoRoquetas Light Condensed" w:hAnsi="AytoRoquetas Light Condensed"/>
          <w:b w:val="0"/>
          <w:bCs/>
          <w:i/>
          <w:iCs/>
          <w:sz w:val="22"/>
          <w:szCs w:val="22"/>
        </w:rPr>
        <w:t>Que considerando el gran interés en la implementación de un proyecto piloto de investigación y desarrollo (I+D) en el municipio de El Ejido, con el objetivo de reducir la conductividad del agua de</w:t>
      </w:r>
      <w:r w:rsidRPr="007C1C61">
        <w:rPr>
          <w:rFonts w:ascii="AytoRoquetas Light Condensed" w:hAnsi="AytoRoquetas Light Condensed"/>
          <w:b w:val="0"/>
          <w:bCs/>
          <w:i/>
          <w:iCs/>
          <w:spacing w:val="40"/>
          <w:sz w:val="22"/>
          <w:szCs w:val="22"/>
        </w:rPr>
        <w:t xml:space="preserve"> </w:t>
      </w:r>
      <w:r w:rsidRPr="007C1C61">
        <w:rPr>
          <w:rFonts w:ascii="AytoRoquetas Light Condensed" w:hAnsi="AytoRoquetas Light Condensed"/>
          <w:b w:val="0"/>
          <w:bCs/>
          <w:i/>
          <w:iCs/>
          <w:sz w:val="22"/>
          <w:szCs w:val="22"/>
        </w:rPr>
        <w:t>salida del tratamiento terciario actual, y así mejorar la sostenibilidad agrícola de la región, por parte del Excmo. Ayuntamiento de El Ejido, JCUAPA y Depuración Poniente Almeriense U.T.E.</w:t>
      </w:r>
    </w:p>
    <w:p w14:paraId="58E5240A" w14:textId="77777777" w:rsidR="00684AAC" w:rsidRPr="007C1C61" w:rsidRDefault="00684AAC" w:rsidP="00684AAC">
      <w:pPr>
        <w:pStyle w:val="Textoindependiente"/>
        <w:spacing w:line="276" w:lineRule="auto"/>
        <w:ind w:left="141" w:right="137" w:firstLine="707"/>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El principal objetivo de este proyecto es analizar varios tipos de membranas para optimizar el proceso, asegurando la máxima eficiencia en la reducción de la salinidad del agua. Esto permitirá a los usuarios utilizar agua de mejor calidad, optimizando el riego y aumentando la productividad de los cultivos, además de contribuir a la mejora de la calidad de los acuíferos locales.</w:t>
      </w:r>
    </w:p>
    <w:p w14:paraId="69A47C4E" w14:textId="77777777" w:rsidR="00684AAC" w:rsidRPr="007C1C61" w:rsidRDefault="00684AAC" w:rsidP="00684AAC">
      <w:pPr>
        <w:pStyle w:val="Textoindependiente"/>
        <w:spacing w:before="38" w:line="276" w:lineRule="auto"/>
        <w:contextualSpacing/>
        <w:rPr>
          <w:rFonts w:ascii="AytoRoquetas Light Condensed" w:hAnsi="AytoRoquetas Light Condensed"/>
          <w:b w:val="0"/>
          <w:bCs/>
          <w:i/>
          <w:iCs/>
          <w:sz w:val="22"/>
          <w:szCs w:val="22"/>
        </w:rPr>
      </w:pPr>
    </w:p>
    <w:p w14:paraId="6641B305" w14:textId="77777777" w:rsidR="00684AAC" w:rsidRPr="007C1C61" w:rsidRDefault="00684AAC" w:rsidP="00684AAC">
      <w:pPr>
        <w:pStyle w:val="Textoindependiente"/>
        <w:spacing w:line="276" w:lineRule="auto"/>
        <w:ind w:left="141" w:right="137" w:firstLine="707"/>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Por</w:t>
      </w:r>
      <w:r w:rsidRPr="007C1C61">
        <w:rPr>
          <w:rFonts w:ascii="AytoRoquetas Light Condensed" w:hAnsi="AytoRoquetas Light Condensed"/>
          <w:b w:val="0"/>
          <w:bCs/>
          <w:i/>
          <w:iCs/>
          <w:spacing w:val="-1"/>
          <w:sz w:val="22"/>
          <w:szCs w:val="22"/>
        </w:rPr>
        <w:t xml:space="preserve"> </w:t>
      </w:r>
      <w:r w:rsidRPr="007C1C61">
        <w:rPr>
          <w:rFonts w:ascii="AytoRoquetas Light Condensed" w:hAnsi="AytoRoquetas Light Condensed"/>
          <w:b w:val="0"/>
          <w:bCs/>
          <w:i/>
          <w:iCs/>
          <w:sz w:val="22"/>
          <w:szCs w:val="22"/>
        </w:rPr>
        <w:t>lo tanto,</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se</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propone</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la firma</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de</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un Convenio de Colaboración</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Regulador para</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 xml:space="preserve">la Implantación y Operación de la Planta Piloto. </w:t>
      </w:r>
    </w:p>
    <w:p w14:paraId="017DBC3C" w14:textId="77777777" w:rsidR="00684AAC" w:rsidRPr="007C1C61" w:rsidRDefault="00684AAC" w:rsidP="00684AAC">
      <w:pPr>
        <w:pStyle w:val="Textoindependiente"/>
        <w:spacing w:before="76" w:line="276" w:lineRule="auto"/>
        <w:contextualSpacing/>
        <w:rPr>
          <w:rFonts w:ascii="AytoRoquetas Light Condensed" w:hAnsi="AytoRoquetas Light Condensed"/>
          <w:b w:val="0"/>
          <w:bCs/>
          <w:i/>
          <w:iCs/>
          <w:sz w:val="22"/>
          <w:szCs w:val="22"/>
        </w:rPr>
      </w:pPr>
    </w:p>
    <w:p w14:paraId="4FAAEF1C" w14:textId="77777777" w:rsidR="00684AAC" w:rsidRPr="007C1C61" w:rsidRDefault="00684AAC" w:rsidP="00684AAC">
      <w:pPr>
        <w:pStyle w:val="Textoindependiente"/>
        <w:spacing w:line="276" w:lineRule="auto"/>
        <w:ind w:left="849"/>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Por lo</w:t>
      </w:r>
      <w:r w:rsidRPr="007C1C61">
        <w:rPr>
          <w:rFonts w:ascii="AytoRoquetas Light Condensed" w:hAnsi="AytoRoquetas Light Condensed"/>
          <w:b w:val="0"/>
          <w:bCs/>
          <w:i/>
          <w:iCs/>
          <w:spacing w:val="-1"/>
          <w:sz w:val="22"/>
          <w:szCs w:val="22"/>
        </w:rPr>
        <w:t xml:space="preserve"> </w:t>
      </w:r>
      <w:r w:rsidRPr="007C1C61">
        <w:rPr>
          <w:rFonts w:ascii="AytoRoquetas Light Condensed" w:hAnsi="AytoRoquetas Light Condensed"/>
          <w:b w:val="0"/>
          <w:bCs/>
          <w:i/>
          <w:iCs/>
          <w:spacing w:val="-2"/>
          <w:sz w:val="22"/>
          <w:szCs w:val="22"/>
        </w:rPr>
        <w:t>enunciado,</w:t>
      </w:r>
    </w:p>
    <w:p w14:paraId="6BA3F08B" w14:textId="77777777" w:rsidR="00684AAC" w:rsidRPr="007C1C61" w:rsidRDefault="00684AAC" w:rsidP="00684AAC">
      <w:pPr>
        <w:pStyle w:val="Textoindependiente"/>
        <w:spacing w:before="77" w:line="276" w:lineRule="auto"/>
        <w:contextualSpacing/>
        <w:rPr>
          <w:rFonts w:ascii="AytoRoquetas Light Condensed" w:hAnsi="AytoRoquetas Light Condensed"/>
          <w:b w:val="0"/>
          <w:bCs/>
          <w:i/>
          <w:iCs/>
          <w:sz w:val="22"/>
          <w:szCs w:val="22"/>
        </w:rPr>
      </w:pPr>
    </w:p>
    <w:p w14:paraId="0B4FF4F8" w14:textId="77777777" w:rsidR="00684AAC" w:rsidRDefault="00684AAC" w:rsidP="00684AAC">
      <w:pPr>
        <w:pStyle w:val="Textoindependiente"/>
        <w:spacing w:line="276" w:lineRule="auto"/>
        <w:ind w:left="141" w:right="139" w:firstLine="707"/>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SOLICITO la suscripción del Convenio de Colaboración Regulador para la Implantación y Operación de la Planta Piloto de Tratamiento Cuaternario en EDAR El Ejido</w:t>
      </w:r>
      <w:r>
        <w:rPr>
          <w:rFonts w:ascii="AytoRoquetas Light Condensed" w:hAnsi="AytoRoquetas Light Condensed"/>
          <w:b w:val="0"/>
          <w:bCs/>
          <w:i/>
          <w:iCs/>
          <w:sz w:val="22"/>
          <w:szCs w:val="22"/>
        </w:rPr>
        <w:t xml:space="preserve">”. </w:t>
      </w:r>
    </w:p>
    <w:p w14:paraId="157573EF" w14:textId="77777777" w:rsidR="00684AAC" w:rsidRDefault="00684AAC" w:rsidP="00684AAC">
      <w:pPr>
        <w:pStyle w:val="Textoindependiente"/>
        <w:spacing w:line="276" w:lineRule="auto"/>
        <w:ind w:right="139"/>
        <w:contextualSpacing/>
        <w:rPr>
          <w:rFonts w:ascii="AytoRoquetas Light Condensed" w:hAnsi="AytoRoquetas Light Condensed"/>
          <w:b w:val="0"/>
          <w:bCs/>
          <w:i/>
          <w:iCs/>
          <w:sz w:val="22"/>
          <w:szCs w:val="22"/>
        </w:rPr>
      </w:pPr>
    </w:p>
    <w:p w14:paraId="55ED673F" w14:textId="77777777" w:rsidR="00684AAC" w:rsidRDefault="00684AAC" w:rsidP="00684AAC">
      <w:pPr>
        <w:pStyle w:val="Textoindependiente"/>
        <w:spacing w:line="276" w:lineRule="auto"/>
        <w:ind w:right="139"/>
        <w:contextualSpacing/>
        <w:rPr>
          <w:rFonts w:ascii="AytoRoquetas Light Condensed" w:hAnsi="AytoRoquetas Light Condensed"/>
          <w:b w:val="0"/>
          <w:bCs/>
          <w:i/>
          <w:iCs/>
          <w:sz w:val="22"/>
          <w:szCs w:val="22"/>
        </w:rPr>
      </w:pPr>
    </w:p>
    <w:p w14:paraId="0F9ECA69" w14:textId="77777777" w:rsidR="00684AAC" w:rsidRPr="00193574" w:rsidRDefault="00684AAC" w:rsidP="00684AAC">
      <w:pPr>
        <w:pStyle w:val="Textoindependiente"/>
        <w:spacing w:line="276" w:lineRule="auto"/>
        <w:ind w:right="139"/>
        <w:contextualSpacing/>
        <w:rPr>
          <w:rFonts w:ascii="AytoRoquetas Light Condensed" w:hAnsi="AytoRoquetas Light Condensed"/>
          <w:b w:val="0"/>
          <w:bCs/>
          <w:sz w:val="22"/>
          <w:szCs w:val="22"/>
        </w:rPr>
      </w:pPr>
      <w:r w:rsidRPr="002D65CC">
        <w:rPr>
          <w:rFonts w:ascii="AytoRoquetas Light Condensed" w:hAnsi="AytoRoquetas Light Condensed"/>
          <w:b w:val="0"/>
          <w:bCs/>
          <w:sz w:val="22"/>
          <w:szCs w:val="22"/>
        </w:rPr>
        <w:tab/>
        <w:t>A la vista de la solicitud presentada por la UTE Depuración Poniente Almeriense</w:t>
      </w:r>
      <w:r>
        <w:rPr>
          <w:rFonts w:ascii="AytoRoquetas Light Condensed" w:hAnsi="AytoRoquetas Light Condensed"/>
          <w:b w:val="0"/>
          <w:bCs/>
          <w:sz w:val="22"/>
          <w:szCs w:val="22"/>
        </w:rPr>
        <w:t xml:space="preserve">, por el Consorcio se solicita INFORME al responsable del asesoramiento técnico al órgano de gobierno del </w:t>
      </w:r>
      <w:r w:rsidRPr="00193574">
        <w:rPr>
          <w:rFonts w:ascii="AytoRoquetas Light Condensed" w:hAnsi="AytoRoquetas Light Condensed"/>
          <w:b w:val="0"/>
          <w:bCs/>
          <w:sz w:val="22"/>
          <w:szCs w:val="22"/>
        </w:rPr>
        <w:t>Consorcio, que lo emite con fecha 13 de noviembre de 2024 y es del siguiente tenor literal:</w:t>
      </w:r>
    </w:p>
    <w:p w14:paraId="59C7CE8C" w14:textId="77777777" w:rsidR="00684AAC" w:rsidRPr="00193574" w:rsidRDefault="00684AAC" w:rsidP="00684AAC">
      <w:pPr>
        <w:pStyle w:val="Textoindependiente"/>
        <w:spacing w:line="276" w:lineRule="auto"/>
        <w:ind w:right="139"/>
        <w:contextualSpacing/>
        <w:rPr>
          <w:rFonts w:ascii="AytoRoquetas Light Condensed" w:hAnsi="AytoRoquetas Light Condensed"/>
          <w:b w:val="0"/>
          <w:bCs/>
          <w:sz w:val="22"/>
          <w:szCs w:val="22"/>
        </w:rPr>
      </w:pPr>
    </w:p>
    <w:p w14:paraId="614BB7BC" w14:textId="77777777" w:rsidR="00684AAC" w:rsidRPr="00193574" w:rsidRDefault="00684AAC" w:rsidP="00684AAC">
      <w:pPr>
        <w:pStyle w:val="Textoindependiente"/>
        <w:spacing w:before="125" w:line="276" w:lineRule="auto"/>
        <w:contextualSpacing/>
        <w:rPr>
          <w:rFonts w:ascii="AytoRoquetas Light Condensed" w:hAnsi="AytoRoquetas Light Condensed"/>
          <w:b w:val="0"/>
          <w:bCs/>
          <w:i/>
          <w:iCs/>
          <w:sz w:val="22"/>
        </w:rPr>
      </w:pPr>
      <w:r w:rsidRPr="00193574">
        <w:rPr>
          <w:rFonts w:ascii="AytoRoquetas Light Condensed" w:hAnsi="AytoRoquetas Light Condensed"/>
          <w:b w:val="0"/>
          <w:bCs/>
          <w:i/>
          <w:iCs/>
          <w:sz w:val="22"/>
        </w:rPr>
        <w:t xml:space="preserve">“INFORMO QUE: </w:t>
      </w:r>
    </w:p>
    <w:p w14:paraId="30D49033" w14:textId="77777777" w:rsidR="00684AAC" w:rsidRPr="00193574" w:rsidRDefault="00684AAC" w:rsidP="00684AAC">
      <w:pPr>
        <w:pStyle w:val="Textoindependiente"/>
        <w:spacing w:before="125" w:line="276" w:lineRule="auto"/>
        <w:contextualSpacing/>
        <w:rPr>
          <w:rFonts w:ascii="AytoRoquetas Light Condensed" w:hAnsi="AytoRoquetas Light Condensed"/>
          <w:b w:val="0"/>
          <w:bCs/>
          <w:i/>
          <w:iCs/>
          <w:sz w:val="22"/>
        </w:rPr>
      </w:pPr>
    </w:p>
    <w:p w14:paraId="65ACB364" w14:textId="77777777" w:rsidR="00684AAC" w:rsidRPr="00193574" w:rsidRDefault="00684AAC" w:rsidP="00684AAC">
      <w:pPr>
        <w:ind w:left="1"/>
        <w:contextualSpacing/>
        <w:jc w:val="both"/>
        <w:rPr>
          <w:rFonts w:ascii="AytoRoquetas Light Condensed" w:hAnsi="AytoRoquetas Light Condensed"/>
          <w:bCs/>
          <w:i/>
          <w:iCs/>
        </w:rPr>
      </w:pPr>
      <w:r w:rsidRPr="00193574">
        <w:rPr>
          <w:rFonts w:ascii="AytoRoquetas Light Condensed" w:hAnsi="AytoRoquetas Light Condensed"/>
          <w:bCs/>
          <w:i/>
          <w:iCs/>
        </w:rPr>
        <w:t>Se</w:t>
      </w:r>
      <w:r w:rsidRPr="00193574">
        <w:rPr>
          <w:rFonts w:ascii="AytoRoquetas Light Condensed" w:hAnsi="AytoRoquetas Light Condensed"/>
          <w:bCs/>
          <w:i/>
          <w:iCs/>
          <w:spacing w:val="3"/>
        </w:rPr>
        <w:t xml:space="preserve"> </w:t>
      </w:r>
      <w:r w:rsidRPr="00193574">
        <w:rPr>
          <w:rFonts w:ascii="AytoRoquetas Light Condensed" w:hAnsi="AytoRoquetas Light Condensed"/>
          <w:bCs/>
          <w:i/>
          <w:iCs/>
        </w:rPr>
        <w:t>han</w:t>
      </w:r>
      <w:r w:rsidRPr="00193574">
        <w:rPr>
          <w:rFonts w:ascii="AytoRoquetas Light Condensed" w:hAnsi="AytoRoquetas Light Condensed"/>
          <w:bCs/>
          <w:i/>
          <w:iCs/>
          <w:spacing w:val="4"/>
        </w:rPr>
        <w:t xml:space="preserve"> </w:t>
      </w:r>
      <w:r w:rsidRPr="00193574">
        <w:rPr>
          <w:rFonts w:ascii="AytoRoquetas Light Condensed" w:hAnsi="AytoRoquetas Light Condensed"/>
          <w:bCs/>
          <w:i/>
          <w:iCs/>
        </w:rPr>
        <w:t>registrado dos</w:t>
      </w:r>
      <w:r w:rsidRPr="00193574">
        <w:rPr>
          <w:rFonts w:ascii="AytoRoquetas Light Condensed" w:hAnsi="AytoRoquetas Light Condensed"/>
          <w:bCs/>
          <w:i/>
          <w:iCs/>
          <w:spacing w:val="2"/>
        </w:rPr>
        <w:t xml:space="preserve"> </w:t>
      </w:r>
      <w:r w:rsidRPr="00193574">
        <w:rPr>
          <w:rFonts w:ascii="AytoRoquetas Light Condensed" w:hAnsi="AytoRoquetas Light Condensed"/>
          <w:bCs/>
          <w:i/>
          <w:iCs/>
          <w:spacing w:val="-2"/>
        </w:rPr>
        <w:t>documentos:</w:t>
      </w:r>
    </w:p>
    <w:p w14:paraId="2D6AEC61" w14:textId="77777777" w:rsidR="00684AAC" w:rsidRPr="00193574" w:rsidRDefault="00684AAC" w:rsidP="00684AAC">
      <w:pPr>
        <w:pStyle w:val="Textoindependiente"/>
        <w:spacing w:before="7" w:line="276" w:lineRule="auto"/>
        <w:contextualSpacing/>
        <w:rPr>
          <w:rFonts w:ascii="AytoRoquetas Light Condensed" w:hAnsi="AytoRoquetas Light Condensed"/>
          <w:b w:val="0"/>
          <w:bCs/>
          <w:i/>
          <w:iCs/>
          <w:sz w:val="22"/>
        </w:rPr>
      </w:pPr>
    </w:p>
    <w:p w14:paraId="79FB1209" w14:textId="77777777" w:rsidR="00684AAC" w:rsidRPr="00193574" w:rsidRDefault="00684AAC" w:rsidP="00684AAC">
      <w:pPr>
        <w:pStyle w:val="Prrafodelista"/>
        <w:widowControl w:val="0"/>
        <w:numPr>
          <w:ilvl w:val="0"/>
          <w:numId w:val="14"/>
        </w:numPr>
        <w:tabs>
          <w:tab w:val="left" w:pos="721"/>
        </w:tabs>
        <w:autoSpaceDE w:val="0"/>
        <w:autoSpaceDN w:val="0"/>
        <w:spacing w:before="1" w:after="0" w:line="276" w:lineRule="auto"/>
        <w:ind w:hanging="360"/>
        <w:jc w:val="left"/>
        <w:rPr>
          <w:rFonts w:ascii="AytoRoquetas Light Condensed" w:hAnsi="AytoRoquetas Light Condensed"/>
          <w:bCs/>
          <w:i/>
          <w:iCs/>
        </w:rPr>
      </w:pPr>
      <w:r w:rsidRPr="00193574">
        <w:rPr>
          <w:rFonts w:ascii="AytoRoquetas Light Condensed" w:hAnsi="AytoRoquetas Light Condensed"/>
          <w:bCs/>
          <w:i/>
          <w:iCs/>
          <w:sz w:val="22"/>
        </w:rPr>
        <w:t>Borrador</w:t>
      </w:r>
      <w:r w:rsidRPr="00193574">
        <w:rPr>
          <w:rFonts w:ascii="AytoRoquetas Light Condensed" w:hAnsi="AytoRoquetas Light Condensed"/>
          <w:bCs/>
          <w:i/>
          <w:iCs/>
          <w:spacing w:val="-2"/>
          <w:sz w:val="22"/>
        </w:rPr>
        <w:t xml:space="preserve"> </w:t>
      </w:r>
      <w:r w:rsidRPr="00193574">
        <w:rPr>
          <w:rFonts w:ascii="AytoRoquetas Light Condensed" w:hAnsi="AytoRoquetas Light Condensed"/>
          <w:bCs/>
          <w:i/>
          <w:iCs/>
          <w:sz w:val="22"/>
        </w:rPr>
        <w:t>de</w:t>
      </w:r>
      <w:r w:rsidRPr="00193574">
        <w:rPr>
          <w:rFonts w:ascii="AytoRoquetas Light Condensed" w:hAnsi="AytoRoquetas Light Condensed"/>
          <w:bCs/>
          <w:i/>
          <w:iCs/>
          <w:spacing w:val="1"/>
          <w:sz w:val="22"/>
        </w:rPr>
        <w:t xml:space="preserve"> </w:t>
      </w:r>
      <w:r w:rsidRPr="00193574">
        <w:rPr>
          <w:rFonts w:ascii="AytoRoquetas Light Condensed" w:hAnsi="AytoRoquetas Light Condensed"/>
          <w:bCs/>
          <w:i/>
          <w:iCs/>
          <w:sz w:val="22"/>
        </w:rPr>
        <w:t>Convenio (anexo</w:t>
      </w:r>
      <w:r w:rsidRPr="00193574">
        <w:rPr>
          <w:rFonts w:ascii="AytoRoquetas Light Condensed" w:hAnsi="AytoRoquetas Light Condensed"/>
          <w:bCs/>
          <w:i/>
          <w:iCs/>
          <w:spacing w:val="1"/>
          <w:sz w:val="22"/>
        </w:rPr>
        <w:t xml:space="preserve"> </w:t>
      </w:r>
      <w:r w:rsidRPr="00193574">
        <w:rPr>
          <w:rFonts w:ascii="AytoRoquetas Light Condensed" w:hAnsi="AytoRoquetas Light Condensed"/>
          <w:bCs/>
          <w:i/>
          <w:iCs/>
          <w:spacing w:val="-5"/>
          <w:sz w:val="22"/>
        </w:rPr>
        <w:t>2)</w:t>
      </w:r>
    </w:p>
    <w:p w14:paraId="2FEFEA71" w14:textId="77777777" w:rsidR="00684AAC" w:rsidRPr="00193574" w:rsidRDefault="00684AAC" w:rsidP="00684AAC">
      <w:pPr>
        <w:pStyle w:val="Textoindependiente"/>
        <w:spacing w:line="276" w:lineRule="auto"/>
        <w:contextualSpacing/>
        <w:rPr>
          <w:rFonts w:ascii="AytoRoquetas Light Condensed" w:hAnsi="AytoRoquetas Light Condensed"/>
          <w:b w:val="0"/>
          <w:bCs/>
          <w:i/>
          <w:iCs/>
          <w:sz w:val="22"/>
        </w:rPr>
      </w:pPr>
    </w:p>
    <w:p w14:paraId="224CB6B4" w14:textId="77777777" w:rsidR="00684AAC" w:rsidRPr="008577B6" w:rsidRDefault="00684AAC" w:rsidP="00684AAC">
      <w:pPr>
        <w:pStyle w:val="Prrafodelista"/>
        <w:widowControl w:val="0"/>
        <w:numPr>
          <w:ilvl w:val="0"/>
          <w:numId w:val="14"/>
        </w:numPr>
        <w:tabs>
          <w:tab w:val="left" w:pos="721"/>
        </w:tabs>
        <w:autoSpaceDE w:val="0"/>
        <w:autoSpaceDN w:val="0"/>
        <w:spacing w:before="0" w:after="0" w:line="276" w:lineRule="auto"/>
        <w:ind w:right="131" w:hanging="360"/>
        <w:rPr>
          <w:rFonts w:ascii="AytoRoquetas Light Condensed" w:hAnsi="AytoRoquetas Light Condensed"/>
          <w:i/>
          <w:iCs/>
        </w:rPr>
      </w:pPr>
      <w:r w:rsidRPr="007C1C61">
        <w:rPr>
          <w:rFonts w:ascii="AytoRoquetas Light Condensed" w:hAnsi="AytoRoquetas Light Condensed"/>
          <w:i/>
          <w:iCs/>
          <w:sz w:val="22"/>
        </w:rPr>
        <w:t xml:space="preserve">Memoria técnica del Pilotaje del tratamiento cuaternario mediante membranas </w:t>
      </w:r>
      <w:proofErr w:type="spellStart"/>
      <w:r w:rsidRPr="007C1C61">
        <w:rPr>
          <w:rFonts w:ascii="AytoRoquetas Light Condensed" w:hAnsi="AytoRoquetas Light Condensed"/>
          <w:i/>
          <w:iCs/>
          <w:sz w:val="22"/>
        </w:rPr>
        <w:t>Aquaporin</w:t>
      </w:r>
      <w:proofErr w:type="spellEnd"/>
      <w:r w:rsidRPr="007C1C61">
        <w:rPr>
          <w:rFonts w:ascii="AytoRoquetas Light Condensed" w:hAnsi="AytoRoquetas Light Condensed"/>
          <w:i/>
          <w:iCs/>
          <w:sz w:val="22"/>
        </w:rPr>
        <w:t xml:space="preserve"> en la EDAR de El Ejido para el Consorcio del Ciclo Integral del Agua del Poniente Almeriense (anexo 1)</w:t>
      </w:r>
      <w:r>
        <w:rPr>
          <w:rFonts w:ascii="AytoRoquetas Light Condensed" w:hAnsi="AytoRoquetas Light Condensed"/>
          <w:i/>
          <w:iCs/>
          <w:sz w:val="22"/>
        </w:rPr>
        <w:t xml:space="preserve">. </w:t>
      </w:r>
    </w:p>
    <w:p w14:paraId="7409E9E2" w14:textId="77777777" w:rsidR="00684AAC" w:rsidRPr="008577B6" w:rsidRDefault="00684AAC" w:rsidP="00684AAC">
      <w:pPr>
        <w:pStyle w:val="Prrafodelista"/>
        <w:widowControl w:val="0"/>
        <w:tabs>
          <w:tab w:val="left" w:pos="721"/>
        </w:tabs>
        <w:autoSpaceDE w:val="0"/>
        <w:autoSpaceDN w:val="0"/>
        <w:spacing w:line="276" w:lineRule="auto"/>
        <w:ind w:left="721" w:right="131"/>
        <w:rPr>
          <w:rFonts w:ascii="AytoRoquetas Light Condensed" w:hAnsi="AytoRoquetas Light Condensed"/>
          <w:i/>
          <w:iCs/>
        </w:rPr>
      </w:pPr>
    </w:p>
    <w:p w14:paraId="33CBF9EA" w14:textId="2BBF0BB5" w:rsidR="00684AAC" w:rsidRDefault="00684AAC" w:rsidP="00684AAC">
      <w:pPr>
        <w:ind w:left="361" w:right="132"/>
        <w:contextualSpacing/>
        <w:jc w:val="both"/>
        <w:rPr>
          <w:rFonts w:ascii="AytoRoquetas Light Condensed" w:hAnsi="AytoRoquetas Light Condensed"/>
          <w:i/>
          <w:iCs/>
        </w:rPr>
      </w:pPr>
      <w:r w:rsidRPr="007C1C61">
        <w:rPr>
          <w:rFonts w:ascii="AytoRoquetas Light Condensed" w:hAnsi="AytoRoquetas Light Condensed"/>
          <w:i/>
          <w:iCs/>
        </w:rPr>
        <w:t>De forma sucinta, el objeto del presente borrador de Convenio</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 xml:space="preserve">es la instalación en la EDAR de El Ejido de una planta piloto de membranas de ósmosis inversa del tipo </w:t>
      </w:r>
      <w:proofErr w:type="spellStart"/>
      <w:r w:rsidRPr="007C1C61">
        <w:rPr>
          <w:rFonts w:ascii="AytoRoquetas Light Condensed" w:hAnsi="AytoRoquetas Light Condensed"/>
          <w:i/>
          <w:iCs/>
        </w:rPr>
        <w:t>Aquaporin</w:t>
      </w:r>
      <w:proofErr w:type="spellEnd"/>
      <w:r w:rsidRPr="007C1C61">
        <w:rPr>
          <w:rFonts w:ascii="AytoRoquetas Light Condensed" w:hAnsi="AytoRoquetas Light Condensed"/>
          <w:i/>
          <w:iCs/>
        </w:rPr>
        <w:t xml:space="preserve"> por parte de Depuración del Poniente UTE durante un periodo de 8 meses prorrogable por otros 8 meses adicionales.</w:t>
      </w:r>
    </w:p>
    <w:p w14:paraId="7D9E94D7" w14:textId="77777777" w:rsidR="00684AAC" w:rsidRPr="00684AAC" w:rsidRDefault="00684AAC" w:rsidP="00684AAC">
      <w:pPr>
        <w:ind w:left="361" w:right="132"/>
        <w:contextualSpacing/>
        <w:jc w:val="both"/>
        <w:rPr>
          <w:rFonts w:ascii="AytoRoquetas Light Condensed" w:hAnsi="AytoRoquetas Light Condensed"/>
          <w:i/>
          <w:iCs/>
        </w:rPr>
      </w:pPr>
    </w:p>
    <w:p w14:paraId="1FCE8AB5" w14:textId="47C0F69D" w:rsidR="00684AAC" w:rsidRDefault="00684AAC" w:rsidP="00684AAC">
      <w:pPr>
        <w:ind w:left="361" w:right="129"/>
        <w:contextualSpacing/>
        <w:jc w:val="both"/>
        <w:rPr>
          <w:rFonts w:ascii="AytoRoquetas Light Condensed" w:hAnsi="AytoRoquetas Light Condensed"/>
          <w:i/>
          <w:iCs/>
        </w:rPr>
      </w:pPr>
      <w:r w:rsidRPr="007C1C61">
        <w:rPr>
          <w:rFonts w:ascii="AytoRoquetas Light Condensed" w:hAnsi="AytoRoquetas Light Condensed"/>
          <w:i/>
          <w:iCs/>
        </w:rPr>
        <w:t>La planta en cuestión con una capacidad de 15 m3/h trata el agua regenerada producida por la</w:t>
      </w:r>
      <w:r w:rsidRPr="00AA4DA0">
        <w:rPr>
          <w:rFonts w:ascii="AytoRoquetas Light Condensed" w:hAnsi="AytoRoquetas Light Condensed"/>
        </w:rPr>
        <w:t xml:space="preserve"> </w:t>
      </w:r>
      <w:r w:rsidRPr="007C1C61">
        <w:rPr>
          <w:rFonts w:ascii="AytoRoquetas Light Condensed" w:hAnsi="AytoRoquetas Light Condensed"/>
          <w:i/>
          <w:iCs/>
        </w:rPr>
        <w:t xml:space="preserve">PTAR de El Ejido con un proceso adicional de ósmosis inversa (tratamiento cuaternario), reduciendo la conductividad del agua hasta 100 </w:t>
      </w:r>
      <w:proofErr w:type="spellStart"/>
      <w:r w:rsidRPr="007C1C61">
        <w:rPr>
          <w:rFonts w:ascii="AytoRoquetas Light Condensed" w:hAnsi="AytoRoquetas Light Condensed"/>
          <w:i/>
          <w:iCs/>
        </w:rPr>
        <w:t>Microsiemens</w:t>
      </w:r>
      <w:proofErr w:type="spellEnd"/>
      <w:r w:rsidRPr="007C1C61">
        <w:rPr>
          <w:rFonts w:ascii="AytoRoquetas Light Condensed" w:hAnsi="AytoRoquetas Light Condensed"/>
          <w:i/>
          <w:iCs/>
        </w:rPr>
        <w:t>/cm, con las correspondientes mezclas se podría producir entre 168.192 m3-315.100m3 de agua regenerada con una conductividad de 1.500Microsiemens/cm de la que se podrían beneficiar los usuarios del agua regenerada en El Ejido, especialmente los regantes que han manifestado en repetidas ocasiones su interés en la disminución de la conductividad de las PTAR gestionadas por el Consorcio.</w:t>
      </w:r>
    </w:p>
    <w:p w14:paraId="33AD6A15" w14:textId="77777777" w:rsidR="00684AAC" w:rsidRPr="007C1C61" w:rsidRDefault="00684AAC" w:rsidP="00684AAC">
      <w:pPr>
        <w:ind w:left="361" w:right="129"/>
        <w:contextualSpacing/>
        <w:jc w:val="both"/>
        <w:rPr>
          <w:rFonts w:ascii="AytoRoquetas Light Condensed" w:hAnsi="AytoRoquetas Light Condensed"/>
          <w:i/>
          <w:iCs/>
        </w:rPr>
      </w:pPr>
    </w:p>
    <w:p w14:paraId="51ABFFCB" w14:textId="77777777" w:rsidR="00684AAC" w:rsidRPr="007C1C61" w:rsidRDefault="00684AAC" w:rsidP="00684AAC">
      <w:pPr>
        <w:ind w:left="361" w:right="132"/>
        <w:contextualSpacing/>
        <w:jc w:val="both"/>
        <w:rPr>
          <w:rFonts w:ascii="AytoRoquetas Light Condensed" w:hAnsi="AytoRoquetas Light Condensed"/>
          <w:i/>
          <w:iCs/>
          <w:spacing w:val="-2"/>
        </w:rPr>
      </w:pPr>
      <w:r w:rsidRPr="007C1C61">
        <w:rPr>
          <w:rFonts w:ascii="AytoRoquetas Light Condensed" w:hAnsi="AytoRoquetas Light Condensed"/>
          <w:i/>
          <w:iCs/>
        </w:rPr>
        <w:t xml:space="preserve">Según la información de la que se dispone esta planta que cuenta con unas reducidas dimensiones (12m x 2.3m x 2.6m) se situaría sobre el depósito de agua tratada existente en la PTAR de El Ejido, al que se puede acceder a través de las escaleras de los equipos </w:t>
      </w:r>
      <w:proofErr w:type="spellStart"/>
      <w:r w:rsidRPr="007C1C61">
        <w:rPr>
          <w:rFonts w:ascii="AytoRoquetas Light Condensed" w:hAnsi="AytoRoquetas Light Condensed"/>
          <w:i/>
          <w:iCs/>
          <w:spacing w:val="-2"/>
        </w:rPr>
        <w:t>Dynadisc</w:t>
      </w:r>
      <w:proofErr w:type="spellEnd"/>
      <w:r w:rsidRPr="007C1C61">
        <w:rPr>
          <w:rFonts w:ascii="AytoRoquetas Light Condensed" w:hAnsi="AytoRoquetas Light Condensed"/>
          <w:i/>
          <w:iCs/>
          <w:spacing w:val="-2"/>
        </w:rPr>
        <w:t xml:space="preserve">. </w:t>
      </w:r>
    </w:p>
    <w:p w14:paraId="4E80F7DF" w14:textId="77777777" w:rsidR="00684AAC" w:rsidRPr="007C1C61" w:rsidRDefault="00684AAC" w:rsidP="00684AAC">
      <w:pPr>
        <w:ind w:left="361" w:right="132"/>
        <w:contextualSpacing/>
        <w:jc w:val="both"/>
        <w:rPr>
          <w:rFonts w:ascii="AytoRoquetas Light Condensed" w:hAnsi="AytoRoquetas Light Condensed"/>
          <w:i/>
          <w:iCs/>
          <w:spacing w:val="-2"/>
        </w:rPr>
      </w:pPr>
    </w:p>
    <w:p w14:paraId="7AC84A57" w14:textId="1ECB7BA0" w:rsidR="00684AAC" w:rsidRDefault="00684AAC" w:rsidP="00684AAC">
      <w:pPr>
        <w:ind w:left="361" w:right="87"/>
        <w:contextualSpacing/>
        <w:jc w:val="both"/>
        <w:rPr>
          <w:rFonts w:ascii="AytoRoquetas Light Condensed" w:hAnsi="AytoRoquetas Light Condensed"/>
          <w:i/>
          <w:iCs/>
          <w:u w:val="single"/>
        </w:rPr>
      </w:pPr>
      <w:r w:rsidRPr="007C1C61">
        <w:rPr>
          <w:rFonts w:ascii="AytoRoquetas Light Condensed" w:hAnsi="AytoRoquetas Light Condensed"/>
          <w:i/>
          <w:iCs/>
        </w:rPr>
        <w:t>El</w:t>
      </w:r>
      <w:r w:rsidRPr="007C1C61">
        <w:rPr>
          <w:rFonts w:ascii="AytoRoquetas Light Condensed" w:hAnsi="AytoRoquetas Light Condensed"/>
          <w:i/>
          <w:iCs/>
          <w:spacing w:val="25"/>
        </w:rPr>
        <w:t xml:space="preserve"> </w:t>
      </w:r>
      <w:r w:rsidRPr="007C1C61">
        <w:rPr>
          <w:rFonts w:ascii="AytoRoquetas Light Condensed" w:hAnsi="AytoRoquetas Light Condensed"/>
          <w:i/>
          <w:iCs/>
        </w:rPr>
        <w:t>coste</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del</w:t>
      </w:r>
      <w:r w:rsidRPr="007C1C61">
        <w:rPr>
          <w:rFonts w:ascii="AytoRoquetas Light Condensed" w:hAnsi="AytoRoquetas Light Condensed"/>
          <w:i/>
          <w:iCs/>
          <w:spacing w:val="25"/>
        </w:rPr>
        <w:t xml:space="preserve"> </w:t>
      </w:r>
      <w:r w:rsidRPr="007C1C61">
        <w:rPr>
          <w:rFonts w:ascii="AytoRoquetas Light Condensed" w:hAnsi="AytoRoquetas Light Condensed"/>
          <w:i/>
          <w:iCs/>
        </w:rPr>
        <w:t>alquiler</w:t>
      </w:r>
      <w:r w:rsidRPr="007C1C61">
        <w:rPr>
          <w:rFonts w:ascii="AytoRoquetas Light Condensed" w:hAnsi="AytoRoquetas Light Condensed"/>
          <w:i/>
          <w:iCs/>
          <w:spacing w:val="27"/>
        </w:rPr>
        <w:t xml:space="preserve"> </w:t>
      </w:r>
      <w:r w:rsidRPr="007C1C61">
        <w:rPr>
          <w:rFonts w:ascii="AytoRoquetas Light Condensed" w:hAnsi="AytoRoquetas Light Condensed"/>
          <w:i/>
          <w:iCs/>
        </w:rPr>
        <w:t>del</w:t>
      </w:r>
      <w:r w:rsidRPr="007C1C61">
        <w:rPr>
          <w:rFonts w:ascii="AytoRoquetas Light Condensed" w:hAnsi="AytoRoquetas Light Condensed"/>
          <w:i/>
          <w:iCs/>
          <w:spacing w:val="30"/>
        </w:rPr>
        <w:t xml:space="preserve"> </w:t>
      </w:r>
      <w:r w:rsidRPr="007C1C61">
        <w:rPr>
          <w:rFonts w:ascii="AytoRoquetas Light Condensed" w:hAnsi="AytoRoquetas Light Condensed"/>
          <w:i/>
          <w:iCs/>
        </w:rPr>
        <w:t>equipo</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valorado</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en</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14.399€</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sería</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asumido</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por</w:t>
      </w:r>
      <w:r w:rsidRPr="007C1C61">
        <w:rPr>
          <w:rFonts w:ascii="AytoRoquetas Light Condensed" w:hAnsi="AytoRoquetas Light Condensed"/>
          <w:i/>
          <w:iCs/>
          <w:spacing w:val="30"/>
        </w:rPr>
        <w:t xml:space="preserve"> </w:t>
      </w:r>
      <w:r w:rsidRPr="007C1C61">
        <w:rPr>
          <w:rFonts w:ascii="AytoRoquetas Light Condensed" w:hAnsi="AytoRoquetas Light Condensed"/>
          <w:i/>
          <w:iCs/>
        </w:rPr>
        <w:t>la</w:t>
      </w:r>
      <w:r w:rsidRPr="007C1C61">
        <w:rPr>
          <w:rFonts w:ascii="AytoRoquetas Light Condensed" w:hAnsi="AytoRoquetas Light Condensed"/>
          <w:i/>
          <w:iCs/>
          <w:spacing w:val="26"/>
        </w:rPr>
        <w:t xml:space="preserve"> </w:t>
      </w:r>
      <w:r w:rsidRPr="007C1C61">
        <w:rPr>
          <w:rFonts w:ascii="AytoRoquetas Light Condensed" w:hAnsi="AytoRoquetas Light Condensed"/>
          <w:i/>
          <w:iCs/>
        </w:rPr>
        <w:t>UTE,</w:t>
      </w:r>
      <w:r w:rsidRPr="007C1C61">
        <w:rPr>
          <w:rFonts w:ascii="AytoRoquetas Light Condensed" w:hAnsi="AytoRoquetas Light Condensed"/>
          <w:i/>
          <w:iCs/>
          <w:spacing w:val="28"/>
        </w:rPr>
        <w:t xml:space="preserve"> </w:t>
      </w:r>
      <w:r w:rsidRPr="007C1C61">
        <w:rPr>
          <w:rFonts w:ascii="AytoRoquetas Light Condensed" w:hAnsi="AytoRoquetas Light Condensed"/>
          <w:i/>
          <w:iCs/>
        </w:rPr>
        <w:t>siendo cuenta</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la</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JCUAPA</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y</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del</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Ayuntamiento</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El</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Ejido</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los</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costes</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transporte</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e instalación</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2751.76€</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(sin</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IVA)</w:t>
      </w:r>
      <w:r w:rsidRPr="007C1C61">
        <w:rPr>
          <w:rFonts w:ascii="AytoRoquetas Light Condensed" w:hAnsi="AytoRoquetas Light Condensed"/>
          <w:i/>
          <w:iCs/>
          <w:spacing w:val="72"/>
        </w:rPr>
        <w:t xml:space="preserve"> </w:t>
      </w:r>
      <w:r w:rsidRPr="007C1C61">
        <w:rPr>
          <w:rFonts w:ascii="AytoRoquetas Light Condensed" w:hAnsi="AytoRoquetas Light Condensed"/>
          <w:i/>
          <w:iCs/>
        </w:rPr>
        <w:t>y</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los</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costes</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variables</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entre</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otros</w:t>
      </w:r>
      <w:r w:rsidRPr="007C1C61">
        <w:rPr>
          <w:rFonts w:ascii="AytoRoquetas Light Condensed" w:hAnsi="AytoRoquetas Light Condensed"/>
          <w:i/>
          <w:iCs/>
          <w:spacing w:val="71"/>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la</w:t>
      </w:r>
      <w:r w:rsidRPr="007C1C61">
        <w:rPr>
          <w:rFonts w:ascii="AytoRoquetas Light Condensed" w:hAnsi="AytoRoquetas Light Condensed"/>
          <w:i/>
          <w:iCs/>
          <w:spacing w:val="70"/>
        </w:rPr>
        <w:t xml:space="preserve"> </w:t>
      </w:r>
      <w:r w:rsidRPr="007C1C61">
        <w:rPr>
          <w:rFonts w:ascii="AytoRoquetas Light Condensed" w:hAnsi="AytoRoquetas Light Condensed"/>
          <w:i/>
          <w:iCs/>
        </w:rPr>
        <w:t>energía eléctrica,</w:t>
      </w:r>
      <w:r w:rsidRPr="007C1C61">
        <w:rPr>
          <w:rFonts w:ascii="AytoRoquetas Light Condensed" w:hAnsi="AytoRoquetas Light Condensed"/>
          <w:i/>
          <w:iCs/>
          <w:spacing w:val="29"/>
        </w:rPr>
        <w:t xml:space="preserve"> </w:t>
      </w:r>
      <w:r w:rsidRPr="007C1C61">
        <w:rPr>
          <w:rFonts w:ascii="AytoRoquetas Light Condensed" w:hAnsi="AytoRoquetas Light Condensed"/>
          <w:i/>
          <w:iCs/>
        </w:rPr>
        <w:t>analíticas,</w:t>
      </w:r>
      <w:r w:rsidRPr="007C1C61">
        <w:rPr>
          <w:rFonts w:ascii="AytoRoquetas Light Condensed" w:hAnsi="AytoRoquetas Light Condensed"/>
          <w:i/>
          <w:iCs/>
          <w:spacing w:val="27"/>
        </w:rPr>
        <w:t xml:space="preserve"> </w:t>
      </w:r>
      <w:r w:rsidRPr="007C1C61">
        <w:rPr>
          <w:rFonts w:ascii="AytoRoquetas Light Condensed" w:hAnsi="AytoRoquetas Light Condensed"/>
          <w:i/>
          <w:iCs/>
        </w:rPr>
        <w:t>material fungible</w:t>
      </w:r>
      <w:r w:rsidRPr="007C1C61">
        <w:rPr>
          <w:rFonts w:ascii="AytoRoquetas Light Condensed" w:hAnsi="AytoRoquetas Light Condensed"/>
          <w:i/>
          <w:iCs/>
          <w:spacing w:val="28"/>
        </w:rPr>
        <w:t xml:space="preserve"> </w:t>
      </w:r>
      <w:r w:rsidRPr="007C1C61">
        <w:rPr>
          <w:rFonts w:ascii="AytoRoquetas Light Condensed" w:hAnsi="AytoRoquetas Light Condensed"/>
          <w:i/>
          <w:iCs/>
        </w:rPr>
        <w:t>y personal,</w:t>
      </w:r>
      <w:r w:rsidRPr="007C1C61">
        <w:rPr>
          <w:rFonts w:ascii="AytoRoquetas Light Condensed" w:hAnsi="AytoRoquetas Light Condensed"/>
          <w:i/>
          <w:iCs/>
          <w:spacing w:val="29"/>
        </w:rPr>
        <w:t xml:space="preserve"> </w:t>
      </w:r>
      <w:r w:rsidRPr="007C1C61">
        <w:rPr>
          <w:rFonts w:ascii="AytoRoquetas Light Condensed" w:hAnsi="AytoRoquetas Light Condensed"/>
          <w:i/>
          <w:iCs/>
        </w:rPr>
        <w:t>valorado</w:t>
      </w:r>
      <w:r w:rsidRPr="007C1C61">
        <w:rPr>
          <w:rFonts w:ascii="AytoRoquetas Light Condensed" w:hAnsi="AytoRoquetas Light Condensed"/>
          <w:i/>
          <w:iCs/>
          <w:spacing w:val="28"/>
        </w:rPr>
        <w:t xml:space="preserve"> </w:t>
      </w:r>
      <w:r w:rsidRPr="007C1C61">
        <w:rPr>
          <w:rFonts w:ascii="AytoRoquetas Light Condensed" w:hAnsi="AytoRoquetas Light Condensed"/>
          <w:i/>
          <w:iCs/>
        </w:rPr>
        <w:t>en</w:t>
      </w:r>
      <w:r w:rsidRPr="007C1C61">
        <w:rPr>
          <w:rFonts w:ascii="AytoRoquetas Light Condensed" w:hAnsi="AytoRoquetas Light Condensed"/>
          <w:i/>
          <w:iCs/>
          <w:spacing w:val="28"/>
        </w:rPr>
        <w:t xml:space="preserve"> </w:t>
      </w:r>
      <w:r w:rsidRPr="007C1C61">
        <w:rPr>
          <w:rFonts w:ascii="AytoRoquetas Light Condensed" w:hAnsi="AytoRoquetas Light Condensed"/>
          <w:i/>
          <w:iCs/>
        </w:rPr>
        <w:t>7199.50€(sin</w:t>
      </w:r>
      <w:r w:rsidRPr="007C1C61">
        <w:rPr>
          <w:rFonts w:ascii="AytoRoquetas Light Condensed" w:hAnsi="AytoRoquetas Light Condensed"/>
          <w:i/>
          <w:iCs/>
          <w:spacing w:val="28"/>
        </w:rPr>
        <w:t xml:space="preserve"> </w:t>
      </w:r>
      <w:r w:rsidRPr="007C1C61">
        <w:rPr>
          <w:rFonts w:ascii="AytoRoquetas Light Condensed" w:hAnsi="AytoRoquetas Light Condensed"/>
          <w:i/>
          <w:iCs/>
        </w:rPr>
        <w:t>IVA),</w:t>
      </w:r>
      <w:r w:rsidRPr="007C1C61">
        <w:rPr>
          <w:rFonts w:ascii="AytoRoquetas Light Condensed" w:hAnsi="AytoRoquetas Light Condensed"/>
          <w:i/>
          <w:iCs/>
          <w:spacing w:val="27"/>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28"/>
        </w:rPr>
        <w:t xml:space="preserve"> </w:t>
      </w:r>
      <w:r w:rsidRPr="007C1C61">
        <w:rPr>
          <w:rFonts w:ascii="AytoRoquetas Light Condensed" w:hAnsi="AytoRoquetas Light Condensed"/>
          <w:i/>
          <w:iCs/>
        </w:rPr>
        <w:t>tal forma</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que</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en</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los</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primeros</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8</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meses</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JCUAPA</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y</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el</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Ayuntamiento</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El</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Ejido</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deben</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abonar</w:t>
      </w:r>
      <w:r w:rsidRPr="007C1C61">
        <w:rPr>
          <w:rFonts w:ascii="AytoRoquetas Light Condensed" w:hAnsi="AytoRoquetas Light Condensed"/>
          <w:i/>
          <w:iCs/>
          <w:spacing w:val="63"/>
        </w:rPr>
        <w:t xml:space="preserve"> </w:t>
      </w:r>
      <w:r w:rsidRPr="007C1C61">
        <w:rPr>
          <w:rFonts w:ascii="AytoRoquetas Light Condensed" w:hAnsi="AytoRoquetas Light Condensed"/>
          <w:i/>
          <w:iCs/>
        </w:rPr>
        <w:t>la</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cantidad</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12041.02€</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(IVA</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Incluido)</w:t>
      </w:r>
      <w:r w:rsidRPr="007C1C61">
        <w:rPr>
          <w:rFonts w:ascii="AytoRoquetas Light Condensed" w:hAnsi="AytoRoquetas Light Condensed"/>
          <w:i/>
          <w:iCs/>
          <w:spacing w:val="63"/>
        </w:rPr>
        <w:t xml:space="preserve"> </w:t>
      </w:r>
      <w:r w:rsidRPr="007C1C61">
        <w:rPr>
          <w:rFonts w:ascii="AytoRoquetas Light Condensed" w:hAnsi="AytoRoquetas Light Condensed"/>
          <w:i/>
          <w:iCs/>
        </w:rPr>
        <w:t>(a</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partes</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lastRenderedPageBreak/>
        <w:t>iguales)</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y</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en</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el</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caso</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de</w:t>
      </w:r>
      <w:r w:rsidRPr="007C1C61">
        <w:rPr>
          <w:rFonts w:ascii="AytoRoquetas Light Condensed" w:hAnsi="AytoRoquetas Light Condensed"/>
          <w:i/>
          <w:iCs/>
          <w:spacing w:val="40"/>
        </w:rPr>
        <w:t xml:space="preserve"> </w:t>
      </w:r>
      <w:r w:rsidRPr="007C1C61">
        <w:rPr>
          <w:rFonts w:ascii="AytoRoquetas Light Condensed" w:hAnsi="AytoRoquetas Light Condensed"/>
          <w:i/>
          <w:iCs/>
        </w:rPr>
        <w:t xml:space="preserve">prórroga del convenio, 8.711,40€ (IVA Incluido) por los 8 meses de prórroga adicionales. </w:t>
      </w:r>
      <w:r w:rsidRPr="007C1C61">
        <w:rPr>
          <w:rFonts w:ascii="AytoRoquetas Light Condensed" w:hAnsi="AytoRoquetas Light Condensed"/>
          <w:i/>
          <w:iCs/>
          <w:u w:val="single"/>
        </w:rPr>
        <w:t>El Consorcio no asume ningún tipo de obligación económica.</w:t>
      </w:r>
    </w:p>
    <w:p w14:paraId="194688A0" w14:textId="77777777" w:rsidR="00684AAC" w:rsidRPr="007C1C61" w:rsidRDefault="00684AAC" w:rsidP="00684AAC">
      <w:pPr>
        <w:ind w:left="361" w:right="87"/>
        <w:contextualSpacing/>
        <w:jc w:val="both"/>
        <w:rPr>
          <w:rFonts w:ascii="AytoRoquetas Light Condensed" w:hAnsi="AytoRoquetas Light Condensed"/>
          <w:i/>
          <w:iCs/>
        </w:rPr>
      </w:pPr>
    </w:p>
    <w:p w14:paraId="4B122A6F" w14:textId="2984F84A" w:rsidR="00684AAC" w:rsidRPr="00684AAC" w:rsidRDefault="00684AAC" w:rsidP="00684AAC">
      <w:pPr>
        <w:ind w:left="361" w:right="131"/>
        <w:contextualSpacing/>
        <w:jc w:val="both"/>
        <w:rPr>
          <w:rFonts w:ascii="AytoRoquetas Light Condensed" w:hAnsi="AytoRoquetas Light Condensed"/>
          <w:i/>
          <w:iCs/>
        </w:rPr>
      </w:pPr>
      <w:r w:rsidRPr="00193574">
        <w:rPr>
          <w:rFonts w:ascii="AytoRoquetas Light Condensed" w:hAnsi="AytoRoquetas Light Condensed"/>
          <w:i/>
          <w:iCs/>
        </w:rPr>
        <w:t>Las obligaciones que asumiría el Consorcio de forma Completaría al Ayuntamiento de El Ejido son las derivadas de las facilidades y autorizaciones que en su caso fueran necesarias para la</w:t>
      </w:r>
      <w:r w:rsidRPr="00193574">
        <w:rPr>
          <w:rFonts w:ascii="AytoRoquetas Light Condensed" w:hAnsi="AytoRoquetas Light Condensed"/>
        </w:rPr>
        <w:t xml:space="preserve"> </w:t>
      </w:r>
      <w:r w:rsidRPr="00193574">
        <w:rPr>
          <w:rFonts w:ascii="AytoRoquetas Light Condensed" w:hAnsi="AytoRoquetas Light Condensed"/>
          <w:i/>
          <w:iCs/>
        </w:rPr>
        <w:t>instalación, indicada en la Cláusula</w:t>
      </w:r>
      <w:r w:rsidRPr="00193574">
        <w:rPr>
          <w:rFonts w:ascii="Times New Roman" w:hAnsi="Times New Roman"/>
          <w:i/>
          <w:iCs/>
        </w:rPr>
        <w:t xml:space="preserve"> </w:t>
      </w:r>
      <w:r w:rsidRPr="00193574">
        <w:rPr>
          <w:rFonts w:ascii="AytoRoquetas Light Condensed" w:hAnsi="AytoRoquetas Light Condensed"/>
          <w:i/>
          <w:iCs/>
        </w:rPr>
        <w:t>CUARTA., Compromisos de Actuación</w:t>
      </w:r>
      <w:r w:rsidRPr="00193574">
        <w:rPr>
          <w:rFonts w:ascii="Times New Roman" w:hAnsi="Times New Roman"/>
          <w:i/>
          <w:iCs/>
        </w:rPr>
        <w:t xml:space="preserve"> </w:t>
      </w:r>
      <w:r w:rsidRPr="00193574">
        <w:rPr>
          <w:rFonts w:ascii="AytoRoquetas Light Condensed" w:hAnsi="AytoRoquetas Light Condensed"/>
          <w:i/>
          <w:iCs/>
        </w:rPr>
        <w:t>asumidos por</w:t>
      </w:r>
      <w:r w:rsidRPr="00193574">
        <w:rPr>
          <w:rFonts w:ascii="Times New Roman" w:hAnsi="Times New Roman"/>
        </w:rPr>
        <w:t xml:space="preserve"> </w:t>
      </w:r>
      <w:r w:rsidRPr="00193574">
        <w:rPr>
          <w:rFonts w:ascii="Times New Roman" w:hAnsi="Times New Roman"/>
          <w:i/>
          <w:iCs/>
        </w:rPr>
        <w:t xml:space="preserve">cada </w:t>
      </w:r>
      <w:r w:rsidRPr="00193574">
        <w:rPr>
          <w:rFonts w:ascii="AytoRoquetas Light Condensed" w:hAnsi="AytoRoquetas Light Condensed"/>
          <w:i/>
          <w:iCs/>
        </w:rPr>
        <w:t>una de las partes, B) Actuaciones y Compromisos</w:t>
      </w:r>
      <w:r w:rsidRPr="00193574">
        <w:rPr>
          <w:rFonts w:ascii="AytoRoquetas Light Condensed" w:hAnsi="AytoRoquetas Light Condensed"/>
          <w:i/>
          <w:iCs/>
          <w:spacing w:val="40"/>
        </w:rPr>
        <w:t xml:space="preserve"> </w:t>
      </w:r>
      <w:r w:rsidRPr="00193574">
        <w:rPr>
          <w:rFonts w:ascii="AytoRoquetas Light Condensed" w:hAnsi="AytoRoquetas Light Condensed"/>
          <w:i/>
          <w:iCs/>
        </w:rPr>
        <w:t>del Consorcio y el Ayuntamiento de El Ejido</w:t>
      </w:r>
      <w:r>
        <w:rPr>
          <w:rFonts w:ascii="AytoRoquetas Light Condensed" w:hAnsi="AytoRoquetas Light Condensed"/>
          <w:i/>
          <w:iCs/>
        </w:rPr>
        <w:t xml:space="preserve">. </w:t>
      </w:r>
    </w:p>
    <w:p w14:paraId="12F2C0DD" w14:textId="77777777" w:rsidR="00684AAC" w:rsidRPr="007C1C61" w:rsidRDefault="00684AAC" w:rsidP="00684AAC">
      <w:pPr>
        <w:pStyle w:val="Prrafodelista"/>
        <w:widowControl w:val="0"/>
        <w:numPr>
          <w:ilvl w:val="0"/>
          <w:numId w:val="15"/>
        </w:numPr>
        <w:tabs>
          <w:tab w:val="left" w:pos="709"/>
        </w:tabs>
        <w:autoSpaceDE w:val="0"/>
        <w:autoSpaceDN w:val="0"/>
        <w:spacing w:before="7" w:after="0" w:line="276" w:lineRule="auto"/>
        <w:ind w:right="136" w:firstLine="0"/>
        <w:rPr>
          <w:rFonts w:ascii="AytoRoquetas Light Condensed" w:hAnsi="AytoRoquetas Light Condensed"/>
          <w:i/>
          <w:iCs/>
          <w:sz w:val="22"/>
          <w:szCs w:val="22"/>
        </w:rPr>
      </w:pPr>
      <w:r w:rsidRPr="007C1C61">
        <w:rPr>
          <w:rFonts w:ascii="AytoRoquetas Light Condensed" w:hAnsi="AytoRoquetas Light Condensed"/>
          <w:i/>
          <w:iCs/>
          <w:sz w:val="22"/>
          <w:szCs w:val="22"/>
        </w:rPr>
        <w:t>Poner a disposición de Depuración Poniente Almeriense U.T.E. sin coste los terrenos necesarios para la implantación de las infraestructuras necesarias para el desarrollo del proyecto durante la vigencia del presente Convenio. En el presente escrito se propone que el área necesaria</w:t>
      </w:r>
      <w:r w:rsidRPr="007C1C61">
        <w:rPr>
          <w:rFonts w:ascii="AytoRoquetas Light Condensed" w:hAnsi="AytoRoquetas Light Condensed"/>
          <w:i/>
          <w:iCs/>
          <w:spacing w:val="40"/>
          <w:sz w:val="22"/>
          <w:szCs w:val="22"/>
        </w:rPr>
        <w:t xml:space="preserve"> </w:t>
      </w:r>
      <w:r w:rsidRPr="007C1C61">
        <w:rPr>
          <w:rFonts w:ascii="AytoRoquetas Light Condensed" w:hAnsi="AytoRoquetas Light Condensed"/>
          <w:i/>
          <w:iCs/>
          <w:sz w:val="22"/>
          <w:szCs w:val="22"/>
        </w:rPr>
        <w:t>sea la que se encuentra en las zonas marcadas en el anexo técnico que se adjunta al Convenio.</w:t>
      </w: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56BF053D" w14:textId="77777777" w:rsidR="00684AAC" w:rsidRPr="007C1C61" w:rsidRDefault="00684AAC" w:rsidP="00684AAC">
      <w:pPr>
        <w:pStyle w:val="Prrafodelista"/>
        <w:widowControl w:val="0"/>
        <w:numPr>
          <w:ilvl w:val="0"/>
          <w:numId w:val="15"/>
        </w:numPr>
        <w:tabs>
          <w:tab w:val="left" w:pos="709"/>
        </w:tabs>
        <w:autoSpaceDE w:val="0"/>
        <w:autoSpaceDN w:val="0"/>
        <w:spacing w:before="0" w:after="0" w:line="276" w:lineRule="auto"/>
        <w:ind w:right="134" w:firstLine="0"/>
        <w:rPr>
          <w:rFonts w:ascii="AytoRoquetas Light Condensed" w:hAnsi="AytoRoquetas Light Condensed"/>
          <w:i/>
          <w:iCs/>
          <w:sz w:val="22"/>
          <w:szCs w:val="22"/>
        </w:rPr>
      </w:pPr>
      <w:r w:rsidRPr="007C1C61">
        <w:rPr>
          <w:rFonts w:ascii="AytoRoquetas Light Condensed" w:hAnsi="AytoRoquetas Light Condensed"/>
          <w:i/>
          <w:iCs/>
          <w:sz w:val="22"/>
          <w:szCs w:val="22"/>
        </w:rPr>
        <w:t>Otorgar cuantos permisos, autorizaciones y licencias debieran ser otorgadas por el mismo, conforme al procedimiento legalmente establecido (tasas de obra), así como a colaborar con Depuración Poniente Almeriense U.T.E. en la obtención de cuantos permisos, licencias y/o autorizaciones deban obtenerse de las Administraciones competentes para su otorgamiento. Ello con el objetivo de agilizar y garantizar, en particular, los trámites necesarios para la construcción y explotación</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de</w:t>
      </w:r>
      <w:r w:rsidRPr="007C1C61">
        <w:rPr>
          <w:rFonts w:ascii="AytoRoquetas Light Condensed" w:hAnsi="AytoRoquetas Light Condensed"/>
          <w:i/>
          <w:iCs/>
          <w:spacing w:val="22"/>
          <w:sz w:val="22"/>
          <w:szCs w:val="22"/>
        </w:rPr>
        <w:t xml:space="preserve"> </w:t>
      </w:r>
      <w:r w:rsidRPr="007C1C61">
        <w:rPr>
          <w:rFonts w:ascii="AytoRoquetas Light Condensed" w:hAnsi="AytoRoquetas Light Condensed"/>
          <w:i/>
          <w:iCs/>
          <w:sz w:val="22"/>
          <w:szCs w:val="22"/>
        </w:rPr>
        <w:t>las</w:t>
      </w:r>
      <w:r w:rsidRPr="007C1C61">
        <w:rPr>
          <w:rFonts w:ascii="AytoRoquetas Light Condensed" w:hAnsi="AytoRoquetas Light Condensed"/>
          <w:i/>
          <w:iCs/>
          <w:spacing w:val="24"/>
          <w:sz w:val="22"/>
          <w:szCs w:val="22"/>
        </w:rPr>
        <w:t xml:space="preserve"> </w:t>
      </w:r>
      <w:r w:rsidRPr="007C1C61">
        <w:rPr>
          <w:rFonts w:ascii="AytoRoquetas Light Condensed" w:hAnsi="AytoRoquetas Light Condensed"/>
          <w:i/>
          <w:iCs/>
          <w:sz w:val="22"/>
          <w:szCs w:val="22"/>
        </w:rPr>
        <w:t>instalaciones,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así</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como</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de</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las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modificaciones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que</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sean</w:t>
      </w:r>
      <w:r w:rsidRPr="007C1C61">
        <w:rPr>
          <w:rFonts w:ascii="AytoRoquetas Light Condensed" w:hAnsi="AytoRoquetas Light Condensed"/>
          <w:i/>
          <w:iCs/>
          <w:spacing w:val="22"/>
          <w:sz w:val="22"/>
          <w:szCs w:val="22"/>
        </w:rPr>
        <w:t xml:space="preserve"> </w:t>
      </w:r>
      <w:r w:rsidRPr="007C1C61">
        <w:rPr>
          <w:rFonts w:ascii="AytoRoquetas Light Condensed" w:hAnsi="AytoRoquetas Light Condensed"/>
          <w:i/>
          <w:iCs/>
          <w:sz w:val="22"/>
          <w:szCs w:val="22"/>
        </w:rPr>
        <w:t>necesarias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realizar</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en</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la</w:t>
      </w:r>
    </w:p>
    <w:p w14:paraId="7938D30B" w14:textId="77777777" w:rsidR="00684AAC" w:rsidRPr="007C1C61" w:rsidRDefault="00684AAC" w:rsidP="00684AAC">
      <w:pPr>
        <w:spacing w:before="1"/>
        <w:ind w:left="1" w:right="136"/>
        <w:contextualSpacing/>
        <w:jc w:val="both"/>
        <w:rPr>
          <w:rFonts w:ascii="AytoRoquetas Light Condensed" w:hAnsi="AytoRoquetas Light Condensed"/>
          <w:i/>
          <w:iCs/>
        </w:rPr>
      </w:pPr>
      <w:r w:rsidRPr="007C1C61">
        <w:rPr>
          <w:rFonts w:ascii="AytoRoquetas Light Condensed" w:hAnsi="AytoRoquetas Light Condensed"/>
          <w:i/>
          <w:iCs/>
        </w:rPr>
        <w:t xml:space="preserve">E.D.A.R. de El Ejido, siempre y cuando dichas modificaciones sean aprobadas previamente por el Ayuntamiento. No </w:t>
      </w:r>
      <w:proofErr w:type="gramStart"/>
      <w:r w:rsidRPr="007C1C61">
        <w:rPr>
          <w:rFonts w:ascii="AytoRoquetas Light Condensed" w:hAnsi="AytoRoquetas Light Condensed"/>
          <w:i/>
          <w:iCs/>
        </w:rPr>
        <w:t>obstante</w:t>
      </w:r>
      <w:proofErr w:type="gramEnd"/>
      <w:r w:rsidRPr="007C1C61">
        <w:rPr>
          <w:rFonts w:ascii="AytoRoquetas Light Condensed" w:hAnsi="AytoRoquetas Light Condensed"/>
          <w:i/>
          <w:iCs/>
        </w:rPr>
        <w:t xml:space="preserve"> lo anterior, con la firma del presente Convenio se aprueba las modificaciones en la EDAR que se detallan en los anexos del presente Convenio.</w:t>
      </w:r>
    </w:p>
    <w:p w14:paraId="14053DB1" w14:textId="77777777" w:rsidR="00684AAC" w:rsidRPr="007C1C61" w:rsidRDefault="00684AAC" w:rsidP="00684AAC">
      <w:pPr>
        <w:pStyle w:val="Textoindependiente"/>
        <w:spacing w:before="115" w:line="276" w:lineRule="auto"/>
        <w:contextualSpacing/>
        <w:rPr>
          <w:rFonts w:ascii="AytoRoquetas Light Condensed" w:hAnsi="AytoRoquetas Light Condensed"/>
          <w:i/>
          <w:iCs/>
          <w:sz w:val="22"/>
          <w:szCs w:val="22"/>
        </w:rPr>
      </w:pPr>
    </w:p>
    <w:p w14:paraId="281C69F9" w14:textId="77777777" w:rsidR="00684AAC" w:rsidRPr="007C1C61" w:rsidRDefault="00684AAC" w:rsidP="00684AAC">
      <w:pPr>
        <w:pStyle w:val="Prrafodelista"/>
        <w:widowControl w:val="0"/>
        <w:numPr>
          <w:ilvl w:val="0"/>
          <w:numId w:val="15"/>
        </w:numPr>
        <w:tabs>
          <w:tab w:val="left" w:pos="709"/>
        </w:tabs>
        <w:autoSpaceDE w:val="0"/>
        <w:autoSpaceDN w:val="0"/>
        <w:spacing w:before="1" w:after="0" w:line="276" w:lineRule="auto"/>
        <w:ind w:right="136" w:firstLine="0"/>
        <w:rPr>
          <w:rFonts w:ascii="AytoRoquetas Light Condensed" w:hAnsi="AytoRoquetas Light Condensed"/>
          <w:i/>
          <w:iCs/>
          <w:sz w:val="22"/>
          <w:szCs w:val="22"/>
        </w:rPr>
      </w:pPr>
      <w:r w:rsidRPr="007C1C61">
        <w:rPr>
          <w:rFonts w:ascii="AytoRoquetas Light Condensed" w:hAnsi="AytoRoquetas Light Condensed"/>
          <w:i/>
          <w:iCs/>
          <w:sz w:val="22"/>
          <w:szCs w:val="22"/>
        </w:rPr>
        <w:t>Autorizar, permitir y facilitar la instalación de interconexiones con la E.D.A.R., previo procedimiento legalmente establecido (permisos municipales), para la dotación de servicios</w:t>
      </w:r>
      <w:r w:rsidRPr="007C1C61">
        <w:rPr>
          <w:rFonts w:ascii="AytoRoquetas Light Condensed" w:hAnsi="AytoRoquetas Light Condensed"/>
          <w:i/>
          <w:iCs/>
          <w:spacing w:val="80"/>
          <w:sz w:val="22"/>
          <w:szCs w:val="22"/>
        </w:rPr>
        <w:t xml:space="preserve"> </w:t>
      </w:r>
      <w:r w:rsidRPr="007C1C61">
        <w:rPr>
          <w:rFonts w:ascii="AytoRoquetas Light Condensed" w:hAnsi="AytoRoquetas Light Condensed"/>
          <w:i/>
          <w:iCs/>
          <w:sz w:val="22"/>
          <w:szCs w:val="22"/>
        </w:rPr>
        <w:t>requeridos para la ejecución del proyecto (corriente residual, agua de servicio y electricidad) recordando que los costes variables durante los 8 meses de duración del Convenio serán sufragados por Ayuntamiento El Ejido y JCUAPA.</w:t>
      </w:r>
    </w:p>
    <w:p w14:paraId="651A318C" w14:textId="77777777" w:rsidR="00684AAC" w:rsidRPr="007C1C61" w:rsidRDefault="00684AAC" w:rsidP="00684AAC">
      <w:pPr>
        <w:ind w:left="1" w:right="133" w:hanging="1"/>
        <w:contextualSpacing/>
        <w:jc w:val="both"/>
        <w:rPr>
          <w:rFonts w:ascii="AytoRoquetas Light Condensed" w:hAnsi="AytoRoquetas Light Condensed"/>
          <w:i/>
        </w:rPr>
      </w:pPr>
      <w:r w:rsidRPr="007C1C61">
        <w:rPr>
          <w:rFonts w:ascii="AytoRoquetas Light Condensed" w:hAnsi="AytoRoquetas Light Condensed"/>
          <w:i/>
        </w:rPr>
        <w:t>Autorizar</w:t>
      </w:r>
      <w:r w:rsidRPr="007C1C61">
        <w:rPr>
          <w:rFonts w:ascii="AytoRoquetas Light Condensed" w:hAnsi="AytoRoquetas Light Condensed"/>
        </w:rPr>
        <w:t xml:space="preserve"> </w:t>
      </w:r>
      <w:r w:rsidRPr="007C1C61">
        <w:rPr>
          <w:rFonts w:ascii="AytoRoquetas Light Condensed" w:hAnsi="AytoRoquetas Light Condensed"/>
          <w:i/>
        </w:rPr>
        <w:t>la</w:t>
      </w:r>
      <w:r w:rsidRPr="007C1C61">
        <w:rPr>
          <w:rFonts w:ascii="AytoRoquetas Light Condensed" w:hAnsi="AytoRoquetas Light Condensed"/>
        </w:rPr>
        <w:t xml:space="preserve"> </w:t>
      </w:r>
      <w:r w:rsidRPr="007C1C61">
        <w:rPr>
          <w:rFonts w:ascii="AytoRoquetas Light Condensed" w:hAnsi="AytoRoquetas Light Condensed"/>
          <w:i/>
        </w:rPr>
        <w:t>toma</w:t>
      </w:r>
      <w:r w:rsidRPr="007C1C61">
        <w:rPr>
          <w:rFonts w:ascii="AytoRoquetas Light Condensed" w:hAnsi="AytoRoquetas Light Condensed"/>
        </w:rPr>
        <w:t xml:space="preserve"> </w:t>
      </w:r>
      <w:r w:rsidRPr="007C1C61">
        <w:rPr>
          <w:rFonts w:ascii="AytoRoquetas Light Condensed" w:hAnsi="AytoRoquetas Light Condensed"/>
          <w:i/>
        </w:rPr>
        <w:t>por</w:t>
      </w:r>
      <w:r w:rsidRPr="007C1C61">
        <w:rPr>
          <w:rFonts w:ascii="AytoRoquetas Light Condensed" w:hAnsi="AytoRoquetas Light Condensed"/>
        </w:rPr>
        <w:t xml:space="preserve"> </w:t>
      </w:r>
      <w:r w:rsidRPr="007C1C61">
        <w:rPr>
          <w:rFonts w:ascii="AytoRoquetas Light Condensed" w:hAnsi="AytoRoquetas Light Condensed"/>
          <w:i/>
        </w:rPr>
        <w:t>parte</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Depuración</w:t>
      </w:r>
      <w:r w:rsidRPr="007C1C61">
        <w:rPr>
          <w:rFonts w:ascii="AytoRoquetas Light Condensed" w:hAnsi="AytoRoquetas Light Condensed"/>
        </w:rPr>
        <w:t xml:space="preserve"> </w:t>
      </w:r>
      <w:r w:rsidRPr="007C1C61">
        <w:rPr>
          <w:rFonts w:ascii="AytoRoquetas Light Condensed" w:hAnsi="AytoRoquetas Light Condensed"/>
          <w:i/>
        </w:rPr>
        <w:t>Poniente</w:t>
      </w:r>
      <w:r w:rsidRPr="007C1C61">
        <w:rPr>
          <w:rFonts w:ascii="AytoRoquetas Light Condensed" w:hAnsi="AytoRoquetas Light Condensed"/>
        </w:rPr>
        <w:t xml:space="preserve"> </w:t>
      </w:r>
      <w:r w:rsidRPr="007C1C61">
        <w:rPr>
          <w:rFonts w:ascii="AytoRoquetas Light Condensed" w:hAnsi="AytoRoquetas Light Condensed"/>
          <w:i/>
        </w:rPr>
        <w:t>Almeriense</w:t>
      </w:r>
      <w:r w:rsidRPr="007C1C61">
        <w:rPr>
          <w:rFonts w:ascii="AytoRoquetas Light Condensed" w:hAnsi="AytoRoquetas Light Condensed"/>
        </w:rPr>
        <w:t xml:space="preserve"> </w:t>
      </w:r>
      <w:r w:rsidRPr="007C1C61">
        <w:rPr>
          <w:rFonts w:ascii="AytoRoquetas Light Condensed" w:hAnsi="AytoRoquetas Light Condensed"/>
          <w:i/>
        </w:rPr>
        <w:t>U.T.E.,</w:t>
      </w:r>
      <w:r w:rsidRPr="007C1C61">
        <w:rPr>
          <w:rFonts w:ascii="AytoRoquetas Light Condensed" w:hAnsi="AytoRoquetas Light Condensed"/>
        </w:rPr>
        <w:t xml:space="preserve"> </w:t>
      </w:r>
      <w:r w:rsidRPr="007C1C61">
        <w:rPr>
          <w:rFonts w:ascii="AytoRoquetas Light Condensed" w:hAnsi="AytoRoquetas Light Condensed"/>
          <w:i/>
        </w:rPr>
        <w:t>durante</w:t>
      </w:r>
      <w:r w:rsidRPr="007C1C61">
        <w:rPr>
          <w:rFonts w:ascii="AytoRoquetas Light Condensed" w:hAnsi="AytoRoquetas Light Condensed"/>
        </w:rPr>
        <w:t xml:space="preserve"> </w:t>
      </w:r>
      <w:r w:rsidRPr="007C1C61">
        <w:rPr>
          <w:rFonts w:ascii="AytoRoquetas Light Condensed" w:hAnsi="AytoRoquetas Light Condensed"/>
          <w:i/>
        </w:rPr>
        <w:t>el</w:t>
      </w:r>
      <w:r w:rsidRPr="007C1C61">
        <w:rPr>
          <w:rFonts w:ascii="AytoRoquetas Light Condensed" w:hAnsi="AytoRoquetas Light Condensed"/>
        </w:rPr>
        <w:t xml:space="preserve"> </w:t>
      </w:r>
      <w:r w:rsidRPr="007C1C61">
        <w:rPr>
          <w:rFonts w:ascii="AytoRoquetas Light Condensed" w:hAnsi="AytoRoquetas Light Condensed"/>
          <w:i/>
        </w:rPr>
        <w:t>tiempo</w:t>
      </w:r>
      <w:r w:rsidRPr="007C1C61">
        <w:rPr>
          <w:rFonts w:ascii="AytoRoquetas Light Condensed" w:hAnsi="AytoRoquetas Light Condensed"/>
        </w:rPr>
        <w:t xml:space="preserve"> </w:t>
      </w:r>
      <w:r w:rsidRPr="007C1C61">
        <w:rPr>
          <w:rFonts w:ascii="AytoRoquetas Light Condensed" w:hAnsi="AytoRoquetas Light Condensed"/>
          <w:i/>
        </w:rPr>
        <w:t>y</w:t>
      </w:r>
      <w:r>
        <w:rPr>
          <w:rFonts w:ascii="Times New Roman" w:hAnsi="Times New Roman"/>
          <w:sz w:val="20"/>
        </w:rPr>
        <w:t xml:space="preserve"> </w:t>
      </w:r>
      <w:r w:rsidRPr="007C1C61">
        <w:rPr>
          <w:i/>
          <w:sz w:val="20"/>
        </w:rPr>
        <w:t>en</w:t>
      </w:r>
      <w:r w:rsidRPr="007C1C61">
        <w:rPr>
          <w:rFonts w:ascii="Times New Roman" w:hAnsi="Times New Roman"/>
          <w:i/>
          <w:sz w:val="20"/>
        </w:rPr>
        <w:t xml:space="preserve"> </w:t>
      </w:r>
      <w:r w:rsidRPr="007C1C61">
        <w:rPr>
          <w:i/>
          <w:sz w:val="20"/>
        </w:rPr>
        <w:t>las</w:t>
      </w:r>
      <w:r w:rsidRPr="007C1C61">
        <w:rPr>
          <w:rFonts w:ascii="Times New Roman" w:hAnsi="Times New Roman"/>
          <w:i/>
          <w:sz w:val="20"/>
        </w:rPr>
        <w:t xml:space="preserve"> </w:t>
      </w:r>
      <w:r w:rsidRPr="007C1C61">
        <w:rPr>
          <w:rFonts w:ascii="AytoRoquetas Light Condensed" w:hAnsi="AytoRoquetas Light Condensed"/>
          <w:i/>
        </w:rPr>
        <w:t>cantidades que resulten precisas, de agua procedentes del tratamiento terciario, necesarias para el desarrollo del Proyecto, así como la devolución de los sobrantes a la cabecera de la E.D.A.R., para su tratamiento en la misma, en su caso.</w:t>
      </w:r>
    </w:p>
    <w:p w14:paraId="38EBBBA0" w14:textId="77777777" w:rsidR="00684AAC" w:rsidRPr="007C1C61" w:rsidRDefault="00684AAC" w:rsidP="00684AAC">
      <w:pPr>
        <w:pStyle w:val="Textoindependiente"/>
        <w:spacing w:before="119" w:line="276" w:lineRule="auto"/>
        <w:contextualSpacing/>
        <w:rPr>
          <w:rFonts w:ascii="AytoRoquetas Light Condensed" w:hAnsi="AytoRoquetas Light Condensed"/>
          <w:i/>
          <w:sz w:val="22"/>
          <w:szCs w:val="22"/>
        </w:rPr>
      </w:pPr>
    </w:p>
    <w:p w14:paraId="4689B4F4" w14:textId="77777777" w:rsidR="00684AAC" w:rsidRPr="007C1C61" w:rsidRDefault="00684AAC" w:rsidP="00684AAC">
      <w:pPr>
        <w:pStyle w:val="Prrafodelista"/>
        <w:widowControl w:val="0"/>
        <w:numPr>
          <w:ilvl w:val="0"/>
          <w:numId w:val="16"/>
        </w:numPr>
        <w:tabs>
          <w:tab w:val="left" w:pos="709"/>
        </w:tabs>
        <w:autoSpaceDE w:val="0"/>
        <w:autoSpaceDN w:val="0"/>
        <w:spacing w:before="0" w:after="0" w:line="276" w:lineRule="auto"/>
        <w:ind w:right="133" w:firstLine="0"/>
        <w:rPr>
          <w:rFonts w:ascii="AytoRoquetas Light Condensed" w:hAnsi="AytoRoquetas Light Condensed"/>
          <w:i/>
          <w:sz w:val="22"/>
          <w:szCs w:val="22"/>
        </w:rPr>
      </w:pPr>
      <w:r w:rsidRPr="007C1C61">
        <w:rPr>
          <w:rFonts w:ascii="AytoRoquetas Light Condensed" w:hAnsi="AytoRoquetas Light Condensed"/>
          <w:i/>
          <w:sz w:val="22"/>
          <w:szCs w:val="22"/>
        </w:rPr>
        <w:t xml:space="preserve">Autorizar a Depuración Poniente Almeriense U.T.E. a tratar el vertido (aguas sobrantes) resultante del proyecto que hayan sido devueltas a cabecera de planta. Tratamiento que en todo caso se hará sin coste adicional para el Ayuntamiento y bajo la responsabilidad exclusiva de Depuración Poniente </w:t>
      </w:r>
      <w:r w:rsidRPr="007C1C61">
        <w:rPr>
          <w:rFonts w:ascii="AytoRoquetas Light Condensed" w:hAnsi="AytoRoquetas Light Condensed"/>
          <w:i/>
          <w:sz w:val="22"/>
          <w:szCs w:val="22"/>
        </w:rPr>
        <w:lastRenderedPageBreak/>
        <w:t>Almeriense U.T.E.</w:t>
      </w:r>
    </w:p>
    <w:p w14:paraId="2BEFC796" w14:textId="77777777" w:rsidR="00684AAC" w:rsidRPr="007C1C61" w:rsidRDefault="00684AAC" w:rsidP="00684AAC">
      <w:pPr>
        <w:pStyle w:val="Textoindependiente"/>
        <w:spacing w:before="122" w:line="276" w:lineRule="auto"/>
        <w:contextualSpacing/>
        <w:rPr>
          <w:rFonts w:ascii="AytoRoquetas Light Condensed" w:hAnsi="AytoRoquetas Light Condensed"/>
          <w:i/>
          <w:sz w:val="22"/>
          <w:szCs w:val="22"/>
        </w:rPr>
      </w:pPr>
    </w:p>
    <w:p w14:paraId="28C8A241" w14:textId="77777777" w:rsidR="00684AAC" w:rsidRPr="007C1C61" w:rsidRDefault="00684AAC" w:rsidP="00684AAC">
      <w:pPr>
        <w:ind w:left="361" w:right="131"/>
        <w:contextualSpacing/>
        <w:jc w:val="both"/>
        <w:rPr>
          <w:rFonts w:ascii="AytoRoquetas Light Condensed" w:hAnsi="AytoRoquetas Light Condensed"/>
          <w:b/>
          <w:i/>
        </w:rPr>
      </w:pPr>
      <w:r w:rsidRPr="007C1C61">
        <w:rPr>
          <w:rFonts w:ascii="AytoRoquetas Light Condensed" w:hAnsi="AytoRoquetas Light Condensed"/>
          <w:i/>
        </w:rPr>
        <w:t xml:space="preserve">Es importante señalar que la instalación de la Planta Piloto no puede en ningún caso afectar a la correcta operación de la PTAR de El Ejido, como así recoge la Cláusula </w:t>
      </w:r>
      <w:r w:rsidRPr="007C1C61">
        <w:rPr>
          <w:rFonts w:ascii="AytoRoquetas Light Condensed" w:hAnsi="AytoRoquetas Light Condensed"/>
          <w:b/>
          <w:i/>
        </w:rPr>
        <w:t>CUARTA.,</w:t>
      </w:r>
      <w:r w:rsidRPr="007C1C61">
        <w:rPr>
          <w:rFonts w:ascii="AytoRoquetas Light Condensed" w:hAnsi="AytoRoquetas Light Condensed"/>
          <w:i/>
        </w:rPr>
        <w:t xml:space="preserve"> </w:t>
      </w:r>
      <w:r w:rsidRPr="007C1C61">
        <w:rPr>
          <w:rFonts w:ascii="AytoRoquetas Light Condensed" w:hAnsi="AytoRoquetas Light Condensed"/>
          <w:b/>
          <w:i/>
        </w:rPr>
        <w:t>Compromisos</w:t>
      </w:r>
      <w:r w:rsidRPr="007C1C61">
        <w:rPr>
          <w:rFonts w:ascii="AytoRoquetas Light Condensed" w:hAnsi="AytoRoquetas Light Condensed"/>
          <w:i/>
        </w:rPr>
        <w:t xml:space="preserve"> </w:t>
      </w:r>
      <w:r w:rsidRPr="007C1C61">
        <w:rPr>
          <w:rFonts w:ascii="AytoRoquetas Light Condensed" w:hAnsi="AytoRoquetas Light Condensed"/>
          <w:b/>
          <w:i/>
        </w:rPr>
        <w:t>de</w:t>
      </w:r>
      <w:r w:rsidRPr="007C1C61">
        <w:rPr>
          <w:rFonts w:ascii="AytoRoquetas Light Condensed" w:hAnsi="AytoRoquetas Light Condensed"/>
          <w:i/>
        </w:rPr>
        <w:t xml:space="preserve"> </w:t>
      </w:r>
      <w:r w:rsidRPr="007C1C61">
        <w:rPr>
          <w:rFonts w:ascii="AytoRoquetas Light Condensed" w:hAnsi="AytoRoquetas Light Condensed"/>
          <w:b/>
          <w:i/>
        </w:rPr>
        <w:t>Actuación</w:t>
      </w:r>
      <w:r w:rsidRPr="007C1C61">
        <w:rPr>
          <w:rFonts w:ascii="AytoRoquetas Light Condensed" w:hAnsi="AytoRoquetas Light Condensed"/>
          <w:i/>
        </w:rPr>
        <w:t xml:space="preserve"> </w:t>
      </w:r>
      <w:r w:rsidRPr="007C1C61">
        <w:rPr>
          <w:rFonts w:ascii="AytoRoquetas Light Condensed" w:hAnsi="AytoRoquetas Light Condensed"/>
          <w:b/>
          <w:i/>
        </w:rPr>
        <w:t>asumidos</w:t>
      </w:r>
      <w:r w:rsidRPr="007C1C61">
        <w:rPr>
          <w:rFonts w:ascii="AytoRoquetas Light Condensed" w:hAnsi="AytoRoquetas Light Condensed"/>
          <w:i/>
        </w:rPr>
        <w:t xml:space="preserve"> </w:t>
      </w:r>
      <w:r w:rsidRPr="007C1C61">
        <w:rPr>
          <w:rFonts w:ascii="AytoRoquetas Light Condensed" w:hAnsi="AytoRoquetas Light Condensed"/>
          <w:b/>
          <w:i/>
        </w:rPr>
        <w:t>por</w:t>
      </w:r>
      <w:r w:rsidRPr="007C1C61">
        <w:rPr>
          <w:rFonts w:ascii="AytoRoquetas Light Condensed" w:hAnsi="AytoRoquetas Light Condensed"/>
          <w:i/>
        </w:rPr>
        <w:t xml:space="preserve"> </w:t>
      </w:r>
      <w:r w:rsidRPr="007C1C61">
        <w:rPr>
          <w:rFonts w:ascii="AytoRoquetas Light Condensed" w:hAnsi="AytoRoquetas Light Condensed"/>
          <w:b/>
          <w:i/>
        </w:rPr>
        <w:t>cada</w:t>
      </w:r>
      <w:r w:rsidRPr="007C1C61">
        <w:rPr>
          <w:rFonts w:ascii="AytoRoquetas Light Condensed" w:hAnsi="AytoRoquetas Light Condensed"/>
          <w:i/>
        </w:rPr>
        <w:t xml:space="preserve"> </w:t>
      </w:r>
      <w:r w:rsidRPr="007C1C61">
        <w:rPr>
          <w:rFonts w:ascii="AytoRoquetas Light Condensed" w:hAnsi="AytoRoquetas Light Condensed"/>
          <w:b/>
          <w:i/>
        </w:rPr>
        <w:t>una</w:t>
      </w:r>
      <w:r w:rsidRPr="007C1C61">
        <w:rPr>
          <w:rFonts w:ascii="AytoRoquetas Light Condensed" w:hAnsi="AytoRoquetas Light Condensed"/>
          <w:i/>
        </w:rPr>
        <w:t xml:space="preserve"> </w:t>
      </w:r>
      <w:r w:rsidRPr="007C1C61">
        <w:rPr>
          <w:rFonts w:ascii="AytoRoquetas Light Condensed" w:hAnsi="AytoRoquetas Light Condensed"/>
          <w:b/>
          <w:i/>
        </w:rPr>
        <w:t>de</w:t>
      </w:r>
      <w:r w:rsidRPr="007C1C61">
        <w:rPr>
          <w:rFonts w:ascii="AytoRoquetas Light Condensed" w:hAnsi="AytoRoquetas Light Condensed"/>
          <w:i/>
        </w:rPr>
        <w:t xml:space="preserve"> </w:t>
      </w:r>
      <w:r w:rsidRPr="007C1C61">
        <w:rPr>
          <w:rFonts w:ascii="AytoRoquetas Light Condensed" w:hAnsi="AytoRoquetas Light Condensed"/>
          <w:b/>
          <w:i/>
        </w:rPr>
        <w:t>las</w:t>
      </w:r>
      <w:r w:rsidRPr="007C1C61">
        <w:rPr>
          <w:rFonts w:ascii="AytoRoquetas Light Condensed" w:hAnsi="AytoRoquetas Light Condensed"/>
          <w:i/>
        </w:rPr>
        <w:t xml:space="preserve"> </w:t>
      </w:r>
      <w:r w:rsidRPr="007C1C61">
        <w:rPr>
          <w:rFonts w:ascii="AytoRoquetas Light Condensed" w:hAnsi="AytoRoquetas Light Condensed"/>
          <w:b/>
          <w:i/>
        </w:rPr>
        <w:t>partes,</w:t>
      </w:r>
      <w:r w:rsidRPr="007C1C61">
        <w:rPr>
          <w:rFonts w:ascii="AytoRoquetas Light Condensed" w:hAnsi="AytoRoquetas Light Condensed"/>
          <w:i/>
        </w:rPr>
        <w:t xml:space="preserve"> </w:t>
      </w:r>
      <w:r w:rsidRPr="007C1C61">
        <w:rPr>
          <w:rFonts w:ascii="AytoRoquetas Light Condensed" w:hAnsi="AytoRoquetas Light Condensed"/>
          <w:b/>
          <w:i/>
        </w:rPr>
        <w:t>B)</w:t>
      </w:r>
      <w:r w:rsidRPr="007C1C61">
        <w:rPr>
          <w:rFonts w:ascii="AytoRoquetas Light Condensed" w:hAnsi="AytoRoquetas Light Condensed"/>
          <w:i/>
        </w:rPr>
        <w:t xml:space="preserve"> </w:t>
      </w:r>
      <w:r w:rsidRPr="007C1C61">
        <w:rPr>
          <w:rFonts w:ascii="AytoRoquetas Light Condensed" w:hAnsi="AytoRoquetas Light Condensed"/>
          <w:b/>
          <w:i/>
        </w:rPr>
        <w:t>Actuaciones</w:t>
      </w:r>
      <w:r w:rsidRPr="007C1C61">
        <w:rPr>
          <w:rFonts w:ascii="AytoRoquetas Light Condensed" w:hAnsi="AytoRoquetas Light Condensed"/>
          <w:i/>
        </w:rPr>
        <w:t xml:space="preserve"> </w:t>
      </w:r>
      <w:r w:rsidRPr="007C1C61">
        <w:rPr>
          <w:rFonts w:ascii="AytoRoquetas Light Condensed" w:hAnsi="AytoRoquetas Light Condensed"/>
          <w:b/>
          <w:i/>
        </w:rPr>
        <w:t>y</w:t>
      </w:r>
      <w:r w:rsidRPr="007C1C61">
        <w:rPr>
          <w:rFonts w:ascii="AytoRoquetas Light Condensed" w:hAnsi="AytoRoquetas Light Condensed"/>
          <w:i/>
        </w:rPr>
        <w:t xml:space="preserve"> </w:t>
      </w:r>
      <w:r w:rsidRPr="007C1C61">
        <w:rPr>
          <w:rFonts w:ascii="AytoRoquetas Light Condensed" w:hAnsi="AytoRoquetas Light Condensed"/>
          <w:b/>
          <w:i/>
        </w:rPr>
        <w:t>Compromisos</w:t>
      </w:r>
      <w:r w:rsidRPr="007C1C61">
        <w:rPr>
          <w:rFonts w:ascii="AytoRoquetas Light Condensed" w:hAnsi="AytoRoquetas Light Condensed"/>
          <w:i/>
        </w:rPr>
        <w:t xml:space="preserve"> </w:t>
      </w:r>
      <w:r w:rsidRPr="007C1C61">
        <w:rPr>
          <w:rFonts w:ascii="AytoRoquetas Light Condensed" w:hAnsi="AytoRoquetas Light Condensed"/>
          <w:b/>
          <w:i/>
        </w:rPr>
        <w:t>de</w:t>
      </w:r>
      <w:r w:rsidRPr="007C1C61">
        <w:rPr>
          <w:rFonts w:ascii="AytoRoquetas Light Condensed" w:hAnsi="AytoRoquetas Light Condensed"/>
          <w:i/>
        </w:rPr>
        <w:t xml:space="preserve"> </w:t>
      </w:r>
      <w:r w:rsidRPr="007C1C61">
        <w:rPr>
          <w:rFonts w:ascii="AytoRoquetas Light Condensed" w:hAnsi="AytoRoquetas Light Condensed"/>
          <w:b/>
          <w:i/>
        </w:rPr>
        <w:t>Depuración</w:t>
      </w:r>
      <w:r w:rsidRPr="007C1C61">
        <w:rPr>
          <w:rFonts w:ascii="AytoRoquetas Light Condensed" w:hAnsi="AytoRoquetas Light Condensed"/>
          <w:i/>
        </w:rPr>
        <w:t xml:space="preserve"> </w:t>
      </w:r>
      <w:r w:rsidRPr="007C1C61">
        <w:rPr>
          <w:rFonts w:ascii="AytoRoquetas Light Condensed" w:hAnsi="AytoRoquetas Light Condensed"/>
          <w:b/>
          <w:i/>
        </w:rPr>
        <w:t>del</w:t>
      </w:r>
      <w:r w:rsidRPr="007C1C61">
        <w:rPr>
          <w:rFonts w:ascii="AytoRoquetas Light Condensed" w:hAnsi="AytoRoquetas Light Condensed"/>
          <w:i/>
        </w:rPr>
        <w:t xml:space="preserve"> </w:t>
      </w:r>
      <w:r w:rsidRPr="007C1C61">
        <w:rPr>
          <w:rFonts w:ascii="AytoRoquetas Light Condensed" w:hAnsi="AytoRoquetas Light Condensed"/>
          <w:b/>
          <w:i/>
        </w:rPr>
        <w:t>Poniente</w:t>
      </w:r>
      <w:r w:rsidRPr="007C1C61">
        <w:rPr>
          <w:rFonts w:ascii="AytoRoquetas Light Condensed" w:hAnsi="AytoRoquetas Light Condensed"/>
          <w:i/>
        </w:rPr>
        <w:t xml:space="preserve"> </w:t>
      </w:r>
      <w:r w:rsidRPr="007C1C61">
        <w:rPr>
          <w:rFonts w:ascii="AytoRoquetas Light Condensed" w:hAnsi="AytoRoquetas Light Condensed"/>
          <w:b/>
          <w:i/>
        </w:rPr>
        <w:t>Almeriense</w:t>
      </w:r>
      <w:r w:rsidRPr="007C1C61">
        <w:rPr>
          <w:rFonts w:ascii="AytoRoquetas Light Condensed" w:hAnsi="AytoRoquetas Light Condensed"/>
          <w:i/>
        </w:rPr>
        <w:t xml:space="preserve"> </w:t>
      </w:r>
      <w:r w:rsidRPr="007C1C61">
        <w:rPr>
          <w:rFonts w:ascii="AytoRoquetas Light Condensed" w:hAnsi="AytoRoquetas Light Condensed"/>
          <w:b/>
          <w:i/>
        </w:rPr>
        <w:t>UTE:</w:t>
      </w:r>
    </w:p>
    <w:p w14:paraId="34056C82" w14:textId="77777777" w:rsidR="00684AAC" w:rsidRPr="007C1C61" w:rsidRDefault="00684AAC" w:rsidP="00684AAC">
      <w:pPr>
        <w:pStyle w:val="Textoindependiente"/>
        <w:spacing w:before="121" w:line="276" w:lineRule="auto"/>
        <w:contextualSpacing/>
        <w:rPr>
          <w:rFonts w:ascii="AytoRoquetas Light Condensed" w:hAnsi="AytoRoquetas Light Condensed"/>
          <w:b w:val="0"/>
          <w:i/>
          <w:sz w:val="22"/>
          <w:szCs w:val="22"/>
        </w:rPr>
      </w:pPr>
    </w:p>
    <w:p w14:paraId="4F208959" w14:textId="77777777" w:rsidR="00684AAC" w:rsidRPr="007C1C61" w:rsidRDefault="00684AAC" w:rsidP="00684AAC">
      <w:pPr>
        <w:ind w:left="721" w:right="136" w:hanging="360"/>
        <w:contextualSpacing/>
        <w:jc w:val="both"/>
        <w:rPr>
          <w:rFonts w:ascii="AytoRoquetas Light Condensed" w:hAnsi="AytoRoquetas Light Condensed"/>
          <w:i/>
        </w:rPr>
      </w:pPr>
      <w:r w:rsidRPr="007C1C61">
        <w:rPr>
          <w:rFonts w:ascii="AytoRoquetas Light Condensed" w:hAnsi="AytoRoquetas Light Condensed"/>
          <w:i/>
        </w:rPr>
        <w:t>2.</w:t>
      </w:r>
      <w:r w:rsidRPr="007C1C61">
        <w:rPr>
          <w:rFonts w:ascii="AytoRoquetas Light Condensed" w:hAnsi="AytoRoquetas Light Condensed"/>
          <w:i/>
          <w:spacing w:val="80"/>
        </w:rPr>
        <w:t xml:space="preserve"> </w:t>
      </w:r>
      <w:r w:rsidRPr="007C1C61">
        <w:rPr>
          <w:rFonts w:ascii="AytoRoquetas Light Condensed" w:hAnsi="AytoRoquetas Light Condensed"/>
          <w:i/>
        </w:rPr>
        <w:t>Garantizar que la nueva instalación no afectará en ningún modo a la operación normal del</w:t>
      </w:r>
      <w:r w:rsidRPr="007C1C61">
        <w:rPr>
          <w:rFonts w:ascii="AytoRoquetas Light Condensed" w:hAnsi="AytoRoquetas Light Condensed"/>
          <w:i/>
          <w:spacing w:val="80"/>
        </w:rPr>
        <w:t xml:space="preserve"> </w:t>
      </w:r>
      <w:r w:rsidRPr="007C1C61">
        <w:rPr>
          <w:rFonts w:ascii="AytoRoquetas Light Condensed" w:hAnsi="AytoRoquetas Light Condensed"/>
          <w:i/>
        </w:rPr>
        <w:t>resto de</w:t>
      </w:r>
      <w:r w:rsidRPr="007C1C61">
        <w:rPr>
          <w:rFonts w:ascii="AytoRoquetas Light Condensed" w:hAnsi="AytoRoquetas Light Condensed"/>
          <w:i/>
          <w:spacing w:val="40"/>
        </w:rPr>
        <w:t xml:space="preserve"> </w:t>
      </w:r>
      <w:r w:rsidRPr="007C1C61">
        <w:rPr>
          <w:rFonts w:ascii="AytoRoquetas Light Condensed" w:hAnsi="AytoRoquetas Light Condensed"/>
          <w:i/>
        </w:rPr>
        <w:t>instalaciones</w:t>
      </w:r>
      <w:r w:rsidRPr="007C1C61">
        <w:rPr>
          <w:rFonts w:ascii="AytoRoquetas Light Condensed" w:hAnsi="AytoRoquetas Light Condensed"/>
          <w:i/>
          <w:spacing w:val="40"/>
        </w:rPr>
        <w:t xml:space="preserve"> </w:t>
      </w:r>
      <w:r w:rsidRPr="007C1C61">
        <w:rPr>
          <w:rFonts w:ascii="AytoRoquetas Light Condensed" w:hAnsi="AytoRoquetas Light Condensed"/>
          <w:i/>
        </w:rPr>
        <w:t>de</w:t>
      </w:r>
      <w:r w:rsidRPr="007C1C61">
        <w:rPr>
          <w:rFonts w:ascii="AytoRoquetas Light Condensed" w:hAnsi="AytoRoquetas Light Condensed"/>
          <w:i/>
          <w:spacing w:val="40"/>
        </w:rPr>
        <w:t xml:space="preserve"> </w:t>
      </w:r>
      <w:r w:rsidRPr="007C1C61">
        <w:rPr>
          <w:rFonts w:ascii="AytoRoquetas Light Condensed" w:hAnsi="AytoRoquetas Light Condensed"/>
          <w:i/>
        </w:rPr>
        <w:t>la</w:t>
      </w:r>
      <w:r w:rsidRPr="007C1C61">
        <w:rPr>
          <w:rFonts w:ascii="AytoRoquetas Light Condensed" w:hAnsi="AytoRoquetas Light Condensed"/>
          <w:i/>
          <w:spacing w:val="40"/>
        </w:rPr>
        <w:t xml:space="preserve"> </w:t>
      </w:r>
      <w:r w:rsidRPr="007C1C61">
        <w:rPr>
          <w:rFonts w:ascii="AytoRoquetas Light Condensed" w:hAnsi="AytoRoquetas Light Condensed"/>
          <w:i/>
        </w:rPr>
        <w:t>E.D.A.R., especialmente la operación</w:t>
      </w:r>
      <w:r w:rsidRPr="007C1C61">
        <w:rPr>
          <w:rFonts w:ascii="AytoRoquetas Light Condensed" w:hAnsi="AytoRoquetas Light Condensed"/>
          <w:i/>
          <w:spacing w:val="40"/>
        </w:rPr>
        <w:t xml:space="preserve"> </w:t>
      </w:r>
      <w:r w:rsidRPr="007C1C61">
        <w:rPr>
          <w:rFonts w:ascii="AytoRoquetas Light Condensed" w:hAnsi="AytoRoquetas Light Condensed"/>
          <w:i/>
        </w:rPr>
        <w:t>del</w:t>
      </w:r>
      <w:r w:rsidRPr="007C1C61">
        <w:rPr>
          <w:rFonts w:ascii="AytoRoquetas Light Condensed" w:hAnsi="AytoRoquetas Light Condensed"/>
          <w:i/>
          <w:spacing w:val="40"/>
        </w:rPr>
        <w:t xml:space="preserve"> </w:t>
      </w:r>
      <w:r w:rsidRPr="007C1C61">
        <w:rPr>
          <w:rFonts w:ascii="AytoRoquetas Light Condensed" w:hAnsi="AytoRoquetas Light Condensed"/>
          <w:i/>
        </w:rPr>
        <w:t>piloto</w:t>
      </w:r>
      <w:r w:rsidRPr="007C1C61">
        <w:rPr>
          <w:rFonts w:ascii="AytoRoquetas Light Condensed" w:hAnsi="AytoRoquetas Light Condensed"/>
          <w:i/>
          <w:spacing w:val="40"/>
        </w:rPr>
        <w:t xml:space="preserve"> </w:t>
      </w:r>
      <w:r w:rsidRPr="007C1C61">
        <w:rPr>
          <w:rFonts w:ascii="AytoRoquetas Light Condensed" w:hAnsi="AytoRoquetas Light Condensed"/>
          <w:i/>
        </w:rPr>
        <w:t>no</w:t>
      </w:r>
      <w:r w:rsidRPr="007C1C61">
        <w:rPr>
          <w:rFonts w:ascii="AytoRoquetas Light Condensed" w:hAnsi="AytoRoquetas Light Condensed"/>
          <w:i/>
          <w:spacing w:val="40"/>
        </w:rPr>
        <w:t xml:space="preserve"> </w:t>
      </w:r>
      <w:r w:rsidRPr="007C1C61">
        <w:rPr>
          <w:rFonts w:ascii="AytoRoquetas Light Condensed" w:hAnsi="AytoRoquetas Light Condensed"/>
          <w:i/>
        </w:rPr>
        <w:t>afectaría nunca de manera negativa a las aguas regeneradas que se pudieran producir., sin perjuicio</w:t>
      </w:r>
      <w:r w:rsidRPr="007C1C61">
        <w:rPr>
          <w:rFonts w:ascii="AytoRoquetas Light Condensed" w:hAnsi="AytoRoquetas Light Condensed"/>
          <w:i/>
          <w:spacing w:val="40"/>
        </w:rPr>
        <w:t xml:space="preserve"> </w:t>
      </w:r>
      <w:r w:rsidRPr="007C1C61">
        <w:rPr>
          <w:rFonts w:ascii="AytoRoquetas Light Condensed" w:hAnsi="AytoRoquetas Light Condensed"/>
          <w:i/>
        </w:rPr>
        <w:t>del cumplimiento de lo dispuesto en el RD 1085/2024 de Reutilización de Aguas en la instalación de plantas piloto para aguas regeneradas</w:t>
      </w:r>
    </w:p>
    <w:p w14:paraId="2E41F82B" w14:textId="77777777" w:rsidR="00684AAC" w:rsidRPr="007C1C61" w:rsidRDefault="00684AAC" w:rsidP="00684AAC">
      <w:pPr>
        <w:pStyle w:val="Textoindependiente"/>
        <w:spacing w:before="153" w:line="276" w:lineRule="auto"/>
        <w:contextualSpacing/>
        <w:rPr>
          <w:rFonts w:ascii="AytoRoquetas Light Condensed" w:hAnsi="AytoRoquetas Light Condensed"/>
          <w:i/>
          <w:sz w:val="22"/>
          <w:szCs w:val="22"/>
        </w:rPr>
      </w:pPr>
    </w:p>
    <w:p w14:paraId="4B4AB7B3" w14:textId="77777777" w:rsidR="00684AAC" w:rsidRPr="007C1C61" w:rsidRDefault="00684AAC" w:rsidP="00684AAC">
      <w:pPr>
        <w:ind w:left="361" w:right="130"/>
        <w:contextualSpacing/>
        <w:jc w:val="both"/>
        <w:rPr>
          <w:rFonts w:ascii="AytoRoquetas Light Condensed" w:hAnsi="AytoRoquetas Light Condensed"/>
          <w:i/>
        </w:rPr>
      </w:pPr>
      <w:r w:rsidRPr="007C1C61">
        <w:rPr>
          <w:rFonts w:ascii="AytoRoquetas Light Condensed" w:hAnsi="AytoRoquetas Light Condensed"/>
          <w:i/>
        </w:rPr>
        <w:t>Como</w:t>
      </w:r>
      <w:r w:rsidRPr="007C1C61">
        <w:rPr>
          <w:rFonts w:ascii="AytoRoquetas Light Condensed" w:hAnsi="AytoRoquetas Light Condensed"/>
        </w:rPr>
        <w:t xml:space="preserve"> </w:t>
      </w:r>
      <w:r w:rsidRPr="007C1C61">
        <w:rPr>
          <w:rFonts w:ascii="AytoRoquetas Light Condensed" w:hAnsi="AytoRoquetas Light Condensed"/>
          <w:i/>
        </w:rPr>
        <w:t>conclusión</w:t>
      </w:r>
      <w:r w:rsidRPr="007C1C61">
        <w:rPr>
          <w:rFonts w:ascii="AytoRoquetas Light Condensed" w:hAnsi="AytoRoquetas Light Condensed"/>
        </w:rPr>
        <w:t xml:space="preserve"> </w:t>
      </w:r>
      <w:r w:rsidRPr="007C1C61">
        <w:rPr>
          <w:rFonts w:ascii="AytoRoquetas Light Condensed" w:hAnsi="AytoRoquetas Light Condensed"/>
          <w:i/>
        </w:rPr>
        <w:t>indicar</w:t>
      </w:r>
      <w:r w:rsidRPr="007C1C61">
        <w:rPr>
          <w:rFonts w:ascii="AytoRoquetas Light Condensed" w:hAnsi="AytoRoquetas Light Condensed"/>
        </w:rPr>
        <w:t xml:space="preserve"> </w:t>
      </w:r>
      <w:r w:rsidRPr="007C1C61">
        <w:rPr>
          <w:rFonts w:ascii="AytoRoquetas Light Condensed" w:hAnsi="AytoRoquetas Light Condensed"/>
          <w:i/>
        </w:rPr>
        <w:t>que</w:t>
      </w:r>
      <w:r w:rsidRPr="007C1C61">
        <w:rPr>
          <w:rFonts w:ascii="AytoRoquetas Light Condensed" w:hAnsi="AytoRoquetas Light Condensed"/>
        </w:rPr>
        <w:t xml:space="preserve"> </w:t>
      </w:r>
      <w:r w:rsidRPr="007C1C61">
        <w:rPr>
          <w:rFonts w:ascii="AytoRoquetas Light Condensed" w:hAnsi="AytoRoquetas Light Condensed"/>
          <w:i/>
        </w:rPr>
        <w:t>los</w:t>
      </w:r>
      <w:r w:rsidRPr="007C1C61">
        <w:rPr>
          <w:rFonts w:ascii="AytoRoquetas Light Condensed" w:hAnsi="AytoRoquetas Light Condensed"/>
        </w:rPr>
        <w:t xml:space="preserve"> </w:t>
      </w:r>
      <w:r w:rsidRPr="007C1C61">
        <w:rPr>
          <w:rFonts w:ascii="AytoRoquetas Light Condensed" w:hAnsi="AytoRoquetas Light Condensed"/>
          <w:i/>
        </w:rPr>
        <w:t>fines</w:t>
      </w:r>
      <w:r w:rsidRPr="007C1C61">
        <w:rPr>
          <w:rFonts w:ascii="AytoRoquetas Light Condensed" w:hAnsi="AytoRoquetas Light Condensed"/>
        </w:rPr>
        <w:t xml:space="preserve"> </w:t>
      </w:r>
      <w:r w:rsidRPr="007C1C61">
        <w:rPr>
          <w:rFonts w:ascii="AytoRoquetas Light Condensed" w:hAnsi="AytoRoquetas Light Condensed"/>
          <w:i/>
        </w:rPr>
        <w:t>del</w:t>
      </w:r>
      <w:r w:rsidRPr="007C1C61">
        <w:rPr>
          <w:rFonts w:ascii="AytoRoquetas Light Condensed" w:hAnsi="AytoRoquetas Light Condensed"/>
        </w:rPr>
        <w:t xml:space="preserve"> </w:t>
      </w:r>
      <w:r w:rsidRPr="007C1C61">
        <w:rPr>
          <w:rFonts w:ascii="AytoRoquetas Light Condensed" w:hAnsi="AytoRoquetas Light Condensed"/>
          <w:i/>
        </w:rPr>
        <w:t>Convenio</w:t>
      </w:r>
      <w:r w:rsidRPr="007C1C61">
        <w:rPr>
          <w:rFonts w:ascii="AytoRoquetas Light Condensed" w:hAnsi="AytoRoquetas Light Condensed"/>
          <w:spacing w:val="40"/>
        </w:rPr>
        <w:t xml:space="preserve"> </w:t>
      </w:r>
      <w:r w:rsidRPr="007C1C61">
        <w:rPr>
          <w:rFonts w:ascii="AytoRoquetas Light Condensed" w:hAnsi="AytoRoquetas Light Condensed"/>
          <w:i/>
        </w:rPr>
        <w:t>se</w:t>
      </w:r>
      <w:r w:rsidRPr="007C1C61">
        <w:rPr>
          <w:rFonts w:ascii="AytoRoquetas Light Condensed" w:hAnsi="AytoRoquetas Light Condensed"/>
        </w:rPr>
        <w:t xml:space="preserve"> </w:t>
      </w:r>
      <w:r w:rsidRPr="007C1C61">
        <w:rPr>
          <w:rFonts w:ascii="AytoRoquetas Light Condensed" w:hAnsi="AytoRoquetas Light Condensed"/>
          <w:i/>
        </w:rPr>
        <w:t>consideran</w:t>
      </w:r>
      <w:r w:rsidRPr="007C1C61">
        <w:rPr>
          <w:rFonts w:ascii="AytoRoquetas Light Condensed" w:hAnsi="AytoRoquetas Light Condensed"/>
        </w:rPr>
        <w:t xml:space="preserve"> </w:t>
      </w:r>
      <w:r w:rsidRPr="007C1C61">
        <w:rPr>
          <w:rFonts w:ascii="AytoRoquetas Light Condensed" w:hAnsi="AytoRoquetas Light Condensed"/>
          <w:i/>
        </w:rPr>
        <w:t>alineados</w:t>
      </w:r>
      <w:r w:rsidRPr="007C1C61">
        <w:rPr>
          <w:rFonts w:ascii="AytoRoquetas Light Condensed" w:hAnsi="AytoRoquetas Light Condensed"/>
        </w:rPr>
        <w:t xml:space="preserve"> </w:t>
      </w:r>
      <w:r w:rsidRPr="007C1C61">
        <w:rPr>
          <w:rFonts w:ascii="AytoRoquetas Light Condensed" w:hAnsi="AytoRoquetas Light Condensed"/>
          <w:i/>
        </w:rPr>
        <w:t>con</w:t>
      </w:r>
      <w:r w:rsidRPr="007C1C61">
        <w:rPr>
          <w:rFonts w:ascii="AytoRoquetas Light Condensed" w:hAnsi="AytoRoquetas Light Condensed"/>
        </w:rPr>
        <w:t xml:space="preserve"> </w:t>
      </w:r>
      <w:r w:rsidRPr="007C1C61">
        <w:rPr>
          <w:rFonts w:ascii="AytoRoquetas Light Condensed" w:hAnsi="AytoRoquetas Light Condensed"/>
          <w:i/>
        </w:rPr>
        <w:t>los</w:t>
      </w:r>
      <w:r w:rsidRPr="007C1C61">
        <w:rPr>
          <w:rFonts w:ascii="AytoRoquetas Light Condensed" w:hAnsi="AytoRoquetas Light Condensed"/>
        </w:rPr>
        <w:t xml:space="preserve"> </w:t>
      </w:r>
      <w:r w:rsidRPr="007C1C61">
        <w:rPr>
          <w:rFonts w:ascii="AytoRoquetas Light Condensed" w:hAnsi="AytoRoquetas Light Condensed"/>
          <w:i/>
        </w:rPr>
        <w:t>intereses</w:t>
      </w:r>
      <w:r w:rsidRPr="007C1C61">
        <w:rPr>
          <w:rFonts w:ascii="AytoRoquetas Light Condensed" w:hAnsi="AytoRoquetas Light Condensed"/>
        </w:rPr>
        <w:t xml:space="preserve"> </w:t>
      </w:r>
      <w:r w:rsidRPr="007C1C61">
        <w:rPr>
          <w:rFonts w:ascii="AytoRoquetas Light Condensed" w:hAnsi="AytoRoquetas Light Condensed"/>
          <w:i/>
        </w:rPr>
        <w:t>del</w:t>
      </w:r>
      <w:r w:rsidRPr="007C1C61">
        <w:rPr>
          <w:rFonts w:ascii="AytoRoquetas Light Condensed" w:hAnsi="AytoRoquetas Light Condensed"/>
        </w:rPr>
        <w:t xml:space="preserve"> </w:t>
      </w:r>
      <w:r w:rsidRPr="007C1C61">
        <w:rPr>
          <w:rFonts w:ascii="AytoRoquetas Light Condensed" w:hAnsi="AytoRoquetas Light Condensed"/>
          <w:i/>
        </w:rPr>
        <w:t>Consorcio</w:t>
      </w:r>
      <w:r w:rsidRPr="007C1C61">
        <w:rPr>
          <w:rFonts w:ascii="AytoRoquetas Light Condensed" w:hAnsi="AytoRoquetas Light Condensed"/>
        </w:rPr>
        <w:t xml:space="preserve"> </w:t>
      </w:r>
      <w:r w:rsidRPr="007C1C61">
        <w:rPr>
          <w:rFonts w:ascii="AytoRoquetas Light Condensed" w:hAnsi="AytoRoquetas Light Condensed"/>
          <w:i/>
        </w:rPr>
        <w:t>puesto</w:t>
      </w:r>
      <w:r w:rsidRPr="007C1C61">
        <w:rPr>
          <w:rFonts w:ascii="AytoRoquetas Light Condensed" w:hAnsi="AytoRoquetas Light Condensed"/>
        </w:rPr>
        <w:t xml:space="preserve"> </w:t>
      </w:r>
      <w:r w:rsidRPr="007C1C61">
        <w:rPr>
          <w:rFonts w:ascii="AytoRoquetas Light Condensed" w:hAnsi="AytoRoquetas Light Condensed"/>
          <w:i/>
        </w:rPr>
        <w:t>que</w:t>
      </w:r>
      <w:r w:rsidRPr="007C1C61">
        <w:rPr>
          <w:rFonts w:ascii="AytoRoquetas Light Condensed" w:hAnsi="AytoRoquetas Light Condensed"/>
        </w:rPr>
        <w:t xml:space="preserve"> </w:t>
      </w:r>
      <w:r w:rsidRPr="007C1C61">
        <w:rPr>
          <w:rFonts w:ascii="AytoRoquetas Light Condensed" w:hAnsi="AytoRoquetas Light Condensed"/>
          <w:i/>
        </w:rPr>
        <w:t>permite</w:t>
      </w:r>
      <w:r w:rsidRPr="007C1C61">
        <w:rPr>
          <w:rFonts w:ascii="AytoRoquetas Light Condensed" w:hAnsi="AytoRoquetas Light Condensed"/>
        </w:rPr>
        <w:t xml:space="preserve"> </w:t>
      </w:r>
      <w:r w:rsidRPr="007C1C61">
        <w:rPr>
          <w:rFonts w:ascii="AytoRoquetas Light Condensed" w:hAnsi="AytoRoquetas Light Condensed"/>
          <w:i/>
        </w:rPr>
        <w:t>evaluar</w:t>
      </w:r>
      <w:r w:rsidRPr="007C1C61">
        <w:rPr>
          <w:rFonts w:ascii="AytoRoquetas Light Condensed" w:hAnsi="AytoRoquetas Light Condensed"/>
        </w:rPr>
        <w:t xml:space="preserve"> </w:t>
      </w:r>
      <w:r w:rsidRPr="007C1C61">
        <w:rPr>
          <w:rFonts w:ascii="AytoRoquetas Light Condensed" w:hAnsi="AytoRoquetas Light Condensed"/>
          <w:i/>
        </w:rPr>
        <w:t>in</w:t>
      </w:r>
      <w:r w:rsidRPr="007C1C61">
        <w:rPr>
          <w:rFonts w:ascii="AytoRoquetas Light Condensed" w:hAnsi="AytoRoquetas Light Condensed"/>
        </w:rPr>
        <w:t xml:space="preserve"> </w:t>
      </w:r>
      <w:r w:rsidRPr="007C1C61">
        <w:rPr>
          <w:rFonts w:ascii="AytoRoquetas Light Condensed" w:hAnsi="AytoRoquetas Light Condensed"/>
          <w:i/>
        </w:rPr>
        <w:t>situ</w:t>
      </w:r>
      <w:r w:rsidRPr="007C1C61">
        <w:rPr>
          <w:rFonts w:ascii="AytoRoquetas Light Condensed" w:hAnsi="AytoRoquetas Light Condensed"/>
        </w:rPr>
        <w:t xml:space="preserve"> </w:t>
      </w:r>
      <w:r w:rsidRPr="007C1C61">
        <w:rPr>
          <w:rFonts w:ascii="AytoRoquetas Light Condensed" w:hAnsi="AytoRoquetas Light Condensed"/>
          <w:i/>
        </w:rPr>
        <w:t>las</w:t>
      </w:r>
      <w:r w:rsidRPr="007C1C61">
        <w:rPr>
          <w:rFonts w:ascii="AytoRoquetas Light Condensed" w:hAnsi="AytoRoquetas Light Condensed"/>
        </w:rPr>
        <w:t xml:space="preserve"> </w:t>
      </w:r>
      <w:r w:rsidRPr="007C1C61">
        <w:rPr>
          <w:rFonts w:ascii="AytoRoquetas Light Condensed" w:hAnsi="AytoRoquetas Light Condensed"/>
          <w:i/>
        </w:rPr>
        <w:t>nuevas</w:t>
      </w:r>
      <w:r w:rsidRPr="007C1C61">
        <w:rPr>
          <w:rFonts w:ascii="AytoRoquetas Light Condensed" w:hAnsi="AytoRoquetas Light Condensed"/>
        </w:rPr>
        <w:t xml:space="preserve"> </w:t>
      </w:r>
      <w:r w:rsidRPr="007C1C61">
        <w:rPr>
          <w:rFonts w:ascii="AytoRoquetas Light Condensed" w:hAnsi="AytoRoquetas Light Condensed"/>
          <w:i/>
        </w:rPr>
        <w:t>tecnologías</w:t>
      </w:r>
      <w:r w:rsidRPr="007C1C61">
        <w:rPr>
          <w:rFonts w:ascii="AytoRoquetas Light Condensed" w:hAnsi="AytoRoquetas Light Condensed"/>
        </w:rPr>
        <w:t xml:space="preserve"> </w:t>
      </w:r>
      <w:r w:rsidRPr="007C1C61">
        <w:rPr>
          <w:rFonts w:ascii="AytoRoquetas Light Condensed" w:hAnsi="AytoRoquetas Light Condensed"/>
          <w:i/>
        </w:rPr>
        <w:t>existentes</w:t>
      </w:r>
      <w:r w:rsidRPr="007C1C61">
        <w:rPr>
          <w:rFonts w:ascii="AytoRoquetas Light Condensed" w:hAnsi="AytoRoquetas Light Condensed"/>
        </w:rPr>
        <w:t xml:space="preserve"> </w:t>
      </w:r>
      <w:r w:rsidRPr="007C1C61">
        <w:rPr>
          <w:rFonts w:ascii="AytoRoquetas Light Condensed" w:hAnsi="AytoRoquetas Light Condensed"/>
          <w:i/>
        </w:rPr>
        <w:t>relativas</w:t>
      </w:r>
      <w:r w:rsidRPr="007C1C61">
        <w:rPr>
          <w:rFonts w:ascii="AytoRoquetas Light Condensed" w:hAnsi="AytoRoquetas Light Condensed"/>
        </w:rPr>
        <w:t xml:space="preserve"> </w:t>
      </w:r>
      <w:r w:rsidRPr="007C1C61">
        <w:rPr>
          <w:rFonts w:ascii="AytoRoquetas Light Condensed" w:hAnsi="AytoRoquetas Light Condensed"/>
          <w:i/>
        </w:rPr>
        <w:t>a</w:t>
      </w:r>
      <w:r w:rsidRPr="007C1C61">
        <w:rPr>
          <w:rFonts w:ascii="AytoRoquetas Light Condensed" w:hAnsi="AytoRoquetas Light Condensed"/>
        </w:rPr>
        <w:t xml:space="preserve"> </w:t>
      </w:r>
      <w:r w:rsidRPr="007C1C61">
        <w:rPr>
          <w:rFonts w:ascii="AytoRoquetas Light Condensed" w:hAnsi="AytoRoquetas Light Condensed"/>
          <w:i/>
        </w:rPr>
        <w:t>los</w:t>
      </w:r>
      <w:r w:rsidRPr="007C1C61">
        <w:rPr>
          <w:rFonts w:ascii="AytoRoquetas Light Condensed" w:hAnsi="AytoRoquetas Light Condensed"/>
        </w:rPr>
        <w:t xml:space="preserve"> </w:t>
      </w:r>
      <w:r w:rsidRPr="007C1C61">
        <w:rPr>
          <w:rFonts w:ascii="AytoRoquetas Light Condensed" w:hAnsi="AytoRoquetas Light Condensed"/>
          <w:i/>
        </w:rPr>
        <w:t>sistemas</w:t>
      </w:r>
      <w:r>
        <w:rPr>
          <w:rFonts w:ascii="AytoRoquetas Light Condensed" w:hAnsi="AytoRoquetas Light Condensed"/>
          <w:i/>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ósmosis</w:t>
      </w:r>
      <w:r w:rsidRPr="007C1C61">
        <w:rPr>
          <w:rFonts w:ascii="AytoRoquetas Light Condensed" w:hAnsi="AytoRoquetas Light Condensed"/>
        </w:rPr>
        <w:t xml:space="preserve"> </w:t>
      </w:r>
      <w:r w:rsidRPr="007C1C61">
        <w:rPr>
          <w:rFonts w:ascii="AytoRoquetas Light Condensed" w:hAnsi="AytoRoquetas Light Condensed"/>
          <w:i/>
        </w:rPr>
        <w:t>inversa</w:t>
      </w:r>
      <w:r w:rsidRPr="007C1C61">
        <w:rPr>
          <w:rFonts w:ascii="AytoRoquetas Light Condensed" w:hAnsi="AytoRoquetas Light Condensed"/>
        </w:rPr>
        <w:t xml:space="preserve"> </w:t>
      </w:r>
      <w:r w:rsidRPr="007C1C61">
        <w:rPr>
          <w:rFonts w:ascii="AytoRoquetas Light Condensed" w:hAnsi="AytoRoquetas Light Condensed"/>
          <w:i/>
        </w:rPr>
        <w:t>en</w:t>
      </w:r>
      <w:r w:rsidRPr="007C1C61">
        <w:rPr>
          <w:rFonts w:ascii="AytoRoquetas Light Condensed" w:hAnsi="AytoRoquetas Light Condensed"/>
        </w:rPr>
        <w:t xml:space="preserve"> </w:t>
      </w:r>
      <w:r w:rsidRPr="007C1C61">
        <w:rPr>
          <w:rFonts w:ascii="AytoRoquetas Light Condensed" w:hAnsi="AytoRoquetas Light Condensed"/>
          <w:i/>
        </w:rPr>
        <w:t>el</w:t>
      </w:r>
      <w:r w:rsidRPr="007C1C61">
        <w:rPr>
          <w:rFonts w:ascii="AytoRoquetas Light Condensed" w:hAnsi="AytoRoquetas Light Condensed"/>
        </w:rPr>
        <w:t xml:space="preserve"> </w:t>
      </w:r>
      <w:r w:rsidRPr="007C1C61">
        <w:rPr>
          <w:rFonts w:ascii="AytoRoquetas Light Condensed" w:hAnsi="AytoRoquetas Light Condensed"/>
          <w:i/>
        </w:rPr>
        <w:t>ámbito</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las</w:t>
      </w:r>
      <w:r w:rsidRPr="007C1C61">
        <w:rPr>
          <w:rFonts w:ascii="AytoRoquetas Light Condensed" w:hAnsi="AytoRoquetas Light Condensed"/>
        </w:rPr>
        <w:t xml:space="preserve"> </w:t>
      </w:r>
      <w:r w:rsidRPr="007C1C61">
        <w:rPr>
          <w:rFonts w:ascii="AytoRoquetas Light Condensed" w:hAnsi="AytoRoquetas Light Condensed"/>
          <w:i/>
        </w:rPr>
        <w:t>aguas</w:t>
      </w:r>
      <w:r w:rsidRPr="007C1C61">
        <w:rPr>
          <w:rFonts w:ascii="AytoRoquetas Light Condensed" w:hAnsi="AytoRoquetas Light Condensed"/>
        </w:rPr>
        <w:t xml:space="preserve"> </w:t>
      </w:r>
      <w:r w:rsidRPr="007C1C61">
        <w:rPr>
          <w:rFonts w:ascii="AytoRoquetas Light Condensed" w:hAnsi="AytoRoquetas Light Condensed"/>
          <w:i/>
        </w:rPr>
        <w:t>regeneradas</w:t>
      </w:r>
      <w:r w:rsidRPr="007C1C61">
        <w:rPr>
          <w:rFonts w:ascii="AytoRoquetas Light Condensed" w:hAnsi="AytoRoquetas Light Condensed"/>
        </w:rPr>
        <w:t xml:space="preserve"> </w:t>
      </w:r>
      <w:r w:rsidRPr="007C1C61">
        <w:rPr>
          <w:rFonts w:ascii="AytoRoquetas Light Condensed" w:hAnsi="AytoRoquetas Light Condensed"/>
          <w:i/>
        </w:rPr>
        <w:t>(tratamientos</w:t>
      </w:r>
      <w:r w:rsidRPr="007C1C61">
        <w:rPr>
          <w:rFonts w:ascii="AytoRoquetas Light Condensed" w:hAnsi="AytoRoquetas Light Condensed"/>
        </w:rPr>
        <w:t xml:space="preserve"> </w:t>
      </w:r>
      <w:r w:rsidRPr="007C1C61">
        <w:rPr>
          <w:rFonts w:ascii="AytoRoquetas Light Condensed" w:hAnsi="AytoRoquetas Light Condensed"/>
          <w:i/>
        </w:rPr>
        <w:t>cuaternarios).</w:t>
      </w:r>
      <w:r w:rsidRPr="007C1C61">
        <w:rPr>
          <w:rFonts w:ascii="AytoRoquetas Light Condensed" w:hAnsi="AytoRoquetas Light Condensed"/>
        </w:rPr>
        <w:t xml:space="preserve"> </w:t>
      </w:r>
      <w:r w:rsidRPr="007C1C61">
        <w:rPr>
          <w:rFonts w:ascii="AytoRoquetas Light Condensed" w:hAnsi="AytoRoquetas Light Condensed"/>
          <w:i/>
        </w:rPr>
        <w:t>Las</w:t>
      </w:r>
      <w:r w:rsidRPr="007C1C61">
        <w:rPr>
          <w:rFonts w:ascii="AytoRoquetas Light Condensed" w:hAnsi="AytoRoquetas Light Condensed"/>
        </w:rPr>
        <w:t xml:space="preserve"> </w:t>
      </w:r>
      <w:r w:rsidRPr="007C1C61">
        <w:rPr>
          <w:rFonts w:ascii="AytoRoquetas Light Condensed" w:hAnsi="AytoRoquetas Light Condensed"/>
          <w:i/>
        </w:rPr>
        <w:t>enseñanzas</w:t>
      </w:r>
      <w:r w:rsidRPr="007C1C61">
        <w:rPr>
          <w:rFonts w:ascii="AytoRoquetas Light Condensed" w:hAnsi="AytoRoquetas Light Condensed"/>
        </w:rPr>
        <w:t xml:space="preserve"> </w:t>
      </w:r>
      <w:r w:rsidRPr="007C1C61">
        <w:rPr>
          <w:rFonts w:ascii="AytoRoquetas Light Condensed" w:hAnsi="AytoRoquetas Light Condensed"/>
          <w:i/>
        </w:rPr>
        <w:t>obtenidas</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esta</w:t>
      </w:r>
      <w:r w:rsidRPr="007C1C61">
        <w:rPr>
          <w:rFonts w:ascii="AytoRoquetas Light Condensed" w:hAnsi="AytoRoquetas Light Condensed"/>
        </w:rPr>
        <w:t xml:space="preserve"> </w:t>
      </w:r>
      <w:r w:rsidRPr="007C1C61">
        <w:rPr>
          <w:rFonts w:ascii="AytoRoquetas Light Condensed" w:hAnsi="AytoRoquetas Light Condensed"/>
          <w:i/>
        </w:rPr>
        <w:t>experiencia</w:t>
      </w:r>
      <w:r w:rsidRPr="007C1C61">
        <w:rPr>
          <w:rFonts w:ascii="AytoRoquetas Light Condensed" w:hAnsi="AytoRoquetas Light Condensed"/>
        </w:rPr>
        <w:t xml:space="preserve"> </w:t>
      </w:r>
      <w:r w:rsidRPr="007C1C61">
        <w:rPr>
          <w:rFonts w:ascii="AytoRoquetas Light Condensed" w:hAnsi="AytoRoquetas Light Condensed"/>
          <w:i/>
        </w:rPr>
        <w:t>piloto</w:t>
      </w:r>
      <w:r w:rsidRPr="007C1C61">
        <w:rPr>
          <w:rFonts w:ascii="AytoRoquetas Light Condensed" w:hAnsi="AytoRoquetas Light Condensed"/>
          <w:spacing w:val="15"/>
        </w:rPr>
        <w:t xml:space="preserve"> </w:t>
      </w:r>
      <w:r w:rsidRPr="007C1C61">
        <w:rPr>
          <w:rFonts w:ascii="AytoRoquetas Light Condensed" w:hAnsi="AytoRoquetas Light Condensed"/>
          <w:i/>
        </w:rPr>
        <w:t>permitirán</w:t>
      </w:r>
      <w:r w:rsidRPr="007C1C61">
        <w:rPr>
          <w:rFonts w:ascii="AytoRoquetas Light Condensed" w:hAnsi="AytoRoquetas Light Condensed"/>
          <w:spacing w:val="15"/>
        </w:rPr>
        <w:t xml:space="preserve"> </w:t>
      </w:r>
      <w:r w:rsidRPr="007C1C61">
        <w:rPr>
          <w:rFonts w:ascii="AytoRoquetas Light Condensed" w:hAnsi="AytoRoquetas Light Condensed"/>
          <w:i/>
        </w:rPr>
        <w:t>en</w:t>
      </w:r>
      <w:r w:rsidRPr="007C1C61">
        <w:rPr>
          <w:rFonts w:ascii="AytoRoquetas Light Condensed" w:hAnsi="AytoRoquetas Light Condensed"/>
          <w:spacing w:val="15"/>
        </w:rPr>
        <w:t xml:space="preserve"> </w:t>
      </w:r>
      <w:r w:rsidRPr="007C1C61">
        <w:rPr>
          <w:rFonts w:ascii="AytoRoquetas Light Condensed" w:hAnsi="AytoRoquetas Light Condensed"/>
          <w:i/>
        </w:rPr>
        <w:t>un</w:t>
      </w:r>
      <w:r w:rsidRPr="007C1C61">
        <w:rPr>
          <w:rFonts w:ascii="AytoRoquetas Light Condensed" w:hAnsi="AytoRoquetas Light Condensed"/>
          <w:spacing w:val="15"/>
        </w:rPr>
        <w:t xml:space="preserve"> </w:t>
      </w:r>
      <w:r w:rsidRPr="007C1C61">
        <w:rPr>
          <w:rFonts w:ascii="AytoRoquetas Light Condensed" w:hAnsi="AytoRoquetas Light Condensed"/>
          <w:i/>
        </w:rPr>
        <w:t>futuro</w:t>
      </w:r>
      <w:r w:rsidRPr="007C1C61">
        <w:rPr>
          <w:rFonts w:ascii="AytoRoquetas Light Condensed" w:hAnsi="AytoRoquetas Light Condensed"/>
          <w:spacing w:val="15"/>
        </w:rPr>
        <w:t xml:space="preserve"> </w:t>
      </w:r>
      <w:r w:rsidRPr="007C1C61">
        <w:rPr>
          <w:rFonts w:ascii="AytoRoquetas Light Condensed" w:hAnsi="AytoRoquetas Light Condensed"/>
          <w:i/>
        </w:rPr>
        <w:t>escalar</w:t>
      </w:r>
      <w:r w:rsidRPr="007C1C61">
        <w:rPr>
          <w:rFonts w:ascii="AytoRoquetas Light Condensed" w:hAnsi="AytoRoquetas Light Condensed"/>
          <w:spacing w:val="16"/>
        </w:rPr>
        <w:t xml:space="preserve"> </w:t>
      </w:r>
      <w:r w:rsidRPr="007C1C61">
        <w:rPr>
          <w:rFonts w:ascii="AytoRoquetas Light Condensed" w:hAnsi="AytoRoquetas Light Condensed"/>
          <w:i/>
        </w:rPr>
        <w:t>el</w:t>
      </w:r>
      <w:r w:rsidRPr="007C1C61">
        <w:rPr>
          <w:rFonts w:ascii="AytoRoquetas Light Condensed" w:hAnsi="AytoRoquetas Light Condensed"/>
          <w:spacing w:val="14"/>
        </w:rPr>
        <w:t xml:space="preserve"> </w:t>
      </w:r>
      <w:r w:rsidRPr="007C1C61">
        <w:rPr>
          <w:rFonts w:ascii="AytoRoquetas Light Condensed" w:hAnsi="AytoRoquetas Light Condensed"/>
          <w:i/>
        </w:rPr>
        <w:t>tamaño</w:t>
      </w:r>
      <w:r>
        <w:rPr>
          <w:rFonts w:ascii="Times New Roman" w:hAnsi="Times New Roman"/>
          <w:spacing w:val="13"/>
        </w:rPr>
        <w:t xml:space="preserve"> </w:t>
      </w:r>
      <w:r w:rsidRPr="007C1C61">
        <w:rPr>
          <w:rFonts w:ascii="AytoRoquetas Light Condensed" w:hAnsi="AytoRoquetas Light Condensed"/>
          <w:i/>
        </w:rPr>
        <w:t>de</w:t>
      </w:r>
      <w:r w:rsidRPr="007C1C61">
        <w:rPr>
          <w:rFonts w:ascii="AytoRoquetas Light Condensed" w:hAnsi="AytoRoquetas Light Condensed"/>
          <w:spacing w:val="15"/>
        </w:rPr>
        <w:t xml:space="preserve"> </w:t>
      </w:r>
      <w:r w:rsidRPr="007C1C61">
        <w:rPr>
          <w:rFonts w:ascii="AytoRoquetas Light Condensed" w:hAnsi="AytoRoquetas Light Condensed"/>
          <w:i/>
        </w:rPr>
        <w:t>la</w:t>
      </w:r>
      <w:r w:rsidRPr="007C1C61">
        <w:rPr>
          <w:rFonts w:ascii="AytoRoquetas Light Condensed" w:hAnsi="AytoRoquetas Light Condensed"/>
          <w:spacing w:val="15"/>
        </w:rPr>
        <w:t xml:space="preserve"> </w:t>
      </w:r>
      <w:r w:rsidRPr="007C1C61">
        <w:rPr>
          <w:rFonts w:ascii="AytoRoquetas Light Condensed" w:hAnsi="AytoRoquetas Light Condensed"/>
          <w:i/>
        </w:rPr>
        <w:t>planta</w:t>
      </w:r>
      <w:r w:rsidRPr="007C1C61">
        <w:rPr>
          <w:rFonts w:ascii="AytoRoquetas Light Condensed" w:hAnsi="AytoRoquetas Light Condensed"/>
          <w:spacing w:val="15"/>
        </w:rPr>
        <w:t xml:space="preserve"> </w:t>
      </w:r>
      <w:r w:rsidRPr="007C1C61">
        <w:rPr>
          <w:rFonts w:ascii="AytoRoquetas Light Condensed" w:hAnsi="AytoRoquetas Light Condensed"/>
          <w:i/>
        </w:rPr>
        <w:t>permitiendo</w:t>
      </w:r>
      <w:r w:rsidRPr="007C1C61">
        <w:rPr>
          <w:rFonts w:ascii="AytoRoquetas Light Condensed" w:hAnsi="AytoRoquetas Light Condensed"/>
          <w:spacing w:val="15"/>
        </w:rPr>
        <w:t xml:space="preserve"> </w:t>
      </w:r>
      <w:r w:rsidRPr="007C1C61">
        <w:rPr>
          <w:rFonts w:ascii="AytoRoquetas Light Condensed" w:hAnsi="AytoRoquetas Light Condensed"/>
          <w:i/>
        </w:rPr>
        <w:t>a</w:t>
      </w:r>
      <w:r w:rsidRPr="007C1C61">
        <w:rPr>
          <w:rFonts w:ascii="AytoRoquetas Light Condensed" w:hAnsi="AytoRoquetas Light Condensed"/>
          <w:spacing w:val="15"/>
        </w:rPr>
        <w:t xml:space="preserve"> </w:t>
      </w:r>
      <w:r w:rsidRPr="007C1C61">
        <w:rPr>
          <w:rFonts w:ascii="AytoRoquetas Light Condensed" w:hAnsi="AytoRoquetas Light Condensed"/>
          <w:i/>
        </w:rPr>
        <w:t>la</w:t>
      </w:r>
      <w:r w:rsidRPr="007C1C61">
        <w:rPr>
          <w:rFonts w:ascii="AytoRoquetas Light Condensed" w:hAnsi="AytoRoquetas Light Condensed"/>
          <w:spacing w:val="15"/>
        </w:rPr>
        <w:t xml:space="preserve"> </w:t>
      </w:r>
      <w:r w:rsidRPr="007C1C61">
        <w:rPr>
          <w:rFonts w:ascii="AytoRoquetas Light Condensed" w:hAnsi="AytoRoquetas Light Condensed"/>
          <w:i/>
        </w:rPr>
        <w:t>JCUAPA</w:t>
      </w:r>
      <w:r w:rsidRPr="007C1C61">
        <w:rPr>
          <w:rFonts w:ascii="AytoRoquetas Light Condensed" w:hAnsi="AytoRoquetas Light Condensed"/>
          <w:spacing w:val="15"/>
        </w:rPr>
        <w:t xml:space="preserve"> </w:t>
      </w:r>
      <w:r w:rsidRPr="007C1C61">
        <w:rPr>
          <w:rFonts w:ascii="AytoRoquetas Light Condensed" w:hAnsi="AytoRoquetas Light Condensed"/>
          <w:i/>
        </w:rPr>
        <w:t>o</w:t>
      </w:r>
      <w:r w:rsidRPr="007C1C61">
        <w:rPr>
          <w:rFonts w:ascii="AytoRoquetas Light Condensed" w:hAnsi="AytoRoquetas Light Condensed"/>
        </w:rPr>
        <w:t xml:space="preserve"> </w:t>
      </w:r>
      <w:r w:rsidRPr="007C1C61">
        <w:rPr>
          <w:rFonts w:ascii="AytoRoquetas Light Condensed" w:hAnsi="AytoRoquetas Light Condensed"/>
          <w:i/>
        </w:rPr>
        <w:t>a</w:t>
      </w:r>
      <w:r w:rsidRPr="007C1C61">
        <w:rPr>
          <w:rFonts w:ascii="AytoRoquetas Light Condensed" w:hAnsi="AytoRoquetas Light Condensed"/>
        </w:rPr>
        <w:t xml:space="preserve"> </w:t>
      </w:r>
      <w:r w:rsidRPr="007C1C61">
        <w:rPr>
          <w:rFonts w:ascii="AytoRoquetas Light Condensed" w:hAnsi="AytoRoquetas Light Condensed"/>
          <w:i/>
        </w:rPr>
        <w:t>cualquier</w:t>
      </w:r>
      <w:r w:rsidRPr="007C1C61">
        <w:rPr>
          <w:rFonts w:ascii="AytoRoquetas Light Condensed" w:hAnsi="AytoRoquetas Light Condensed"/>
        </w:rPr>
        <w:t xml:space="preserve"> </w:t>
      </w:r>
      <w:r w:rsidRPr="007C1C61">
        <w:rPr>
          <w:rFonts w:ascii="AytoRoquetas Light Condensed" w:hAnsi="AytoRoquetas Light Condensed"/>
          <w:i/>
        </w:rPr>
        <w:t>otro</w:t>
      </w:r>
      <w:r w:rsidRPr="007C1C61">
        <w:rPr>
          <w:rFonts w:ascii="AytoRoquetas Light Condensed" w:hAnsi="AytoRoquetas Light Condensed"/>
        </w:rPr>
        <w:t xml:space="preserve"> </w:t>
      </w:r>
      <w:r w:rsidRPr="007C1C61">
        <w:rPr>
          <w:rFonts w:ascii="AytoRoquetas Light Condensed" w:hAnsi="AytoRoquetas Light Condensed"/>
          <w:i/>
        </w:rPr>
        <w:t>usuario</w:t>
      </w:r>
      <w:r w:rsidRPr="007C1C61">
        <w:rPr>
          <w:rFonts w:ascii="AytoRoquetas Light Condensed" w:hAnsi="AytoRoquetas Light Condensed"/>
        </w:rPr>
        <w:t xml:space="preserve"> </w:t>
      </w:r>
      <w:r w:rsidRPr="007C1C61">
        <w:rPr>
          <w:rFonts w:ascii="AytoRoquetas Light Condensed" w:hAnsi="AytoRoquetas Light Condensed"/>
          <w:i/>
        </w:rPr>
        <w:t>del</w:t>
      </w:r>
      <w:r w:rsidRPr="007C1C61">
        <w:rPr>
          <w:rFonts w:ascii="AytoRoquetas Light Condensed" w:hAnsi="AytoRoquetas Light Condensed"/>
        </w:rPr>
        <w:t xml:space="preserve"> </w:t>
      </w:r>
      <w:r w:rsidRPr="007C1C61">
        <w:rPr>
          <w:rFonts w:ascii="AytoRoquetas Light Condensed" w:hAnsi="AytoRoquetas Light Condensed"/>
          <w:i/>
        </w:rPr>
        <w:t>agua</w:t>
      </w:r>
      <w:r w:rsidRPr="007C1C61">
        <w:rPr>
          <w:rFonts w:ascii="AytoRoquetas Light Condensed" w:hAnsi="AytoRoquetas Light Condensed"/>
        </w:rPr>
        <w:t xml:space="preserve"> </w:t>
      </w:r>
      <w:r w:rsidRPr="007C1C61">
        <w:rPr>
          <w:rFonts w:ascii="AytoRoquetas Light Condensed" w:hAnsi="AytoRoquetas Light Condensed"/>
          <w:i/>
        </w:rPr>
        <w:t>regenerada</w:t>
      </w:r>
      <w:r w:rsidRPr="007C1C61">
        <w:rPr>
          <w:rFonts w:ascii="AytoRoquetas Light Condensed" w:hAnsi="AytoRoquetas Light Condensed"/>
        </w:rPr>
        <w:t xml:space="preserve"> </w:t>
      </w:r>
      <w:r w:rsidRPr="007C1C61">
        <w:rPr>
          <w:rFonts w:ascii="AytoRoquetas Light Condensed" w:hAnsi="AytoRoquetas Light Condensed"/>
          <w:i/>
        </w:rPr>
        <w:t>el</w:t>
      </w:r>
      <w:r w:rsidRPr="007C1C61">
        <w:rPr>
          <w:rFonts w:ascii="AytoRoquetas Light Condensed" w:hAnsi="AytoRoquetas Light Condensed"/>
        </w:rPr>
        <w:t xml:space="preserve"> </w:t>
      </w:r>
      <w:r w:rsidRPr="007C1C61">
        <w:rPr>
          <w:rFonts w:ascii="AytoRoquetas Light Condensed" w:hAnsi="AytoRoquetas Light Condensed"/>
          <w:i/>
        </w:rPr>
        <w:t>afino</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las</w:t>
      </w:r>
      <w:r w:rsidRPr="007C1C61">
        <w:rPr>
          <w:rFonts w:ascii="AytoRoquetas Light Condensed" w:hAnsi="AytoRoquetas Light Condensed"/>
        </w:rPr>
        <w:t xml:space="preserve"> </w:t>
      </w:r>
      <w:r w:rsidRPr="007C1C61">
        <w:rPr>
          <w:rFonts w:ascii="AytoRoquetas Light Condensed" w:hAnsi="AytoRoquetas Light Condensed"/>
          <w:i/>
        </w:rPr>
        <w:t>aguas</w:t>
      </w:r>
      <w:r w:rsidRPr="007C1C61">
        <w:rPr>
          <w:rFonts w:ascii="AytoRoquetas Light Condensed" w:hAnsi="AytoRoquetas Light Condensed"/>
        </w:rPr>
        <w:t xml:space="preserve"> </w:t>
      </w:r>
      <w:r w:rsidRPr="007C1C61">
        <w:rPr>
          <w:rFonts w:ascii="AytoRoquetas Light Condensed" w:hAnsi="AytoRoquetas Light Condensed"/>
          <w:i/>
        </w:rPr>
        <w:t>regeneradas</w:t>
      </w:r>
      <w:r w:rsidRPr="007C1C61">
        <w:rPr>
          <w:rFonts w:ascii="AytoRoquetas Light Condensed" w:hAnsi="AytoRoquetas Light Condensed"/>
        </w:rPr>
        <w:t xml:space="preserve"> </w:t>
      </w:r>
      <w:r w:rsidRPr="007C1C61">
        <w:rPr>
          <w:rFonts w:ascii="AytoRoquetas Light Condensed" w:hAnsi="AytoRoquetas Light Condensed"/>
          <w:i/>
        </w:rPr>
        <w:t>proporcionadas</w:t>
      </w:r>
      <w:r w:rsidRPr="007C1C61">
        <w:rPr>
          <w:rFonts w:ascii="AytoRoquetas Light Condensed" w:hAnsi="AytoRoquetas Light Condensed"/>
        </w:rPr>
        <w:t xml:space="preserve"> </w:t>
      </w:r>
      <w:r w:rsidRPr="007C1C61">
        <w:rPr>
          <w:rFonts w:ascii="AytoRoquetas Light Condensed" w:hAnsi="AytoRoquetas Light Condensed"/>
          <w:i/>
        </w:rPr>
        <w:t>por</w:t>
      </w:r>
      <w:r w:rsidRPr="007C1C61">
        <w:rPr>
          <w:rFonts w:ascii="AytoRoquetas Light Condensed" w:hAnsi="AytoRoquetas Light Condensed"/>
        </w:rPr>
        <w:t xml:space="preserve"> </w:t>
      </w:r>
      <w:r w:rsidRPr="007C1C61">
        <w:rPr>
          <w:rFonts w:ascii="AytoRoquetas Light Condensed" w:hAnsi="AytoRoquetas Light Condensed"/>
          <w:i/>
        </w:rPr>
        <w:t>la</w:t>
      </w:r>
      <w:r w:rsidRPr="007C1C61">
        <w:rPr>
          <w:rFonts w:ascii="AytoRoquetas Light Condensed" w:hAnsi="AytoRoquetas Light Condensed"/>
        </w:rPr>
        <w:t xml:space="preserve"> </w:t>
      </w:r>
      <w:r w:rsidRPr="007C1C61">
        <w:rPr>
          <w:rFonts w:ascii="AytoRoquetas Light Condensed" w:hAnsi="AytoRoquetas Light Condensed"/>
          <w:i/>
        </w:rPr>
        <w:t>PTAR</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El</w:t>
      </w:r>
      <w:r w:rsidRPr="007C1C61">
        <w:rPr>
          <w:rFonts w:ascii="AytoRoquetas Light Condensed" w:hAnsi="AytoRoquetas Light Condensed"/>
        </w:rPr>
        <w:t xml:space="preserve"> </w:t>
      </w:r>
      <w:r w:rsidRPr="007C1C61">
        <w:rPr>
          <w:rFonts w:ascii="AytoRoquetas Light Condensed" w:hAnsi="AytoRoquetas Light Condensed"/>
          <w:i/>
        </w:rPr>
        <w:t>Ejido</w:t>
      </w:r>
      <w:r w:rsidRPr="007C1C61">
        <w:rPr>
          <w:rFonts w:ascii="AytoRoquetas Light Condensed" w:hAnsi="AytoRoquetas Light Condensed"/>
        </w:rPr>
        <w:t xml:space="preserve"> </w:t>
      </w:r>
      <w:r w:rsidRPr="007C1C61">
        <w:rPr>
          <w:rFonts w:ascii="AytoRoquetas Light Condensed" w:hAnsi="AytoRoquetas Light Condensed"/>
          <w:i/>
        </w:rPr>
        <w:t>hasta</w:t>
      </w:r>
      <w:r w:rsidRPr="007C1C61">
        <w:rPr>
          <w:rFonts w:ascii="AytoRoquetas Light Condensed" w:hAnsi="AytoRoquetas Light Condensed"/>
        </w:rPr>
        <w:t xml:space="preserve"> </w:t>
      </w:r>
      <w:r w:rsidRPr="007C1C61">
        <w:rPr>
          <w:rFonts w:ascii="AytoRoquetas Light Condensed" w:hAnsi="AytoRoquetas Light Condensed"/>
          <w:i/>
        </w:rPr>
        <w:t>los</w:t>
      </w:r>
      <w:r w:rsidRPr="007C1C61">
        <w:rPr>
          <w:rFonts w:ascii="AytoRoquetas Light Condensed" w:hAnsi="AytoRoquetas Light Condensed"/>
        </w:rPr>
        <w:t xml:space="preserve"> </w:t>
      </w:r>
      <w:r w:rsidRPr="007C1C61">
        <w:rPr>
          <w:rFonts w:ascii="AytoRoquetas Light Condensed" w:hAnsi="AytoRoquetas Light Condensed"/>
          <w:i/>
        </w:rPr>
        <w:t>niveles</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tratamiento</w:t>
      </w:r>
      <w:r w:rsidRPr="007C1C61">
        <w:rPr>
          <w:rFonts w:ascii="AytoRoquetas Light Condensed" w:hAnsi="AytoRoquetas Light Condensed"/>
        </w:rPr>
        <w:t xml:space="preserve"> </w:t>
      </w:r>
      <w:r w:rsidRPr="007C1C61">
        <w:rPr>
          <w:rFonts w:ascii="AytoRoquetas Light Condensed" w:hAnsi="AytoRoquetas Light Condensed"/>
          <w:i/>
        </w:rPr>
        <w:t>cuaternario</w:t>
      </w:r>
      <w:r w:rsidRPr="007C1C61">
        <w:rPr>
          <w:rFonts w:ascii="AytoRoquetas Light Condensed" w:hAnsi="AytoRoquetas Light Condensed"/>
        </w:rPr>
        <w:t xml:space="preserve"> </w:t>
      </w:r>
      <w:r w:rsidRPr="007C1C61">
        <w:rPr>
          <w:rFonts w:ascii="AytoRoquetas Light Condensed" w:hAnsi="AytoRoquetas Light Condensed"/>
          <w:i/>
        </w:rPr>
        <w:t>deseados.</w:t>
      </w:r>
      <w:r w:rsidRPr="007C1C61">
        <w:rPr>
          <w:rFonts w:ascii="AytoRoquetas Light Condensed" w:hAnsi="AytoRoquetas Light Condensed"/>
        </w:rPr>
        <w:t xml:space="preserve"> </w:t>
      </w:r>
      <w:r w:rsidRPr="007C1C61">
        <w:rPr>
          <w:rFonts w:ascii="AytoRoquetas Light Condensed" w:hAnsi="AytoRoquetas Light Condensed"/>
          <w:i/>
        </w:rPr>
        <w:t>Es</w:t>
      </w:r>
      <w:r w:rsidRPr="007C1C61">
        <w:rPr>
          <w:rFonts w:ascii="AytoRoquetas Light Condensed" w:hAnsi="AytoRoquetas Light Condensed"/>
        </w:rPr>
        <w:t xml:space="preserve"> </w:t>
      </w:r>
      <w:r w:rsidRPr="007C1C61">
        <w:rPr>
          <w:rFonts w:ascii="AytoRoquetas Light Condensed" w:hAnsi="AytoRoquetas Light Condensed"/>
          <w:i/>
        </w:rPr>
        <w:t>importante</w:t>
      </w:r>
      <w:r w:rsidRPr="007C1C61">
        <w:rPr>
          <w:rFonts w:ascii="AytoRoquetas Light Condensed" w:hAnsi="AytoRoquetas Light Condensed"/>
        </w:rPr>
        <w:t xml:space="preserve"> </w:t>
      </w:r>
      <w:r w:rsidRPr="007C1C61">
        <w:rPr>
          <w:rFonts w:ascii="AytoRoquetas Light Condensed" w:hAnsi="AytoRoquetas Light Condensed"/>
          <w:i/>
        </w:rPr>
        <w:t>recordar</w:t>
      </w:r>
      <w:r w:rsidRPr="007C1C61">
        <w:rPr>
          <w:rFonts w:ascii="AytoRoquetas Light Condensed" w:hAnsi="AytoRoquetas Light Condensed"/>
        </w:rPr>
        <w:t xml:space="preserve"> </w:t>
      </w:r>
      <w:r w:rsidRPr="007C1C61">
        <w:rPr>
          <w:rFonts w:ascii="AytoRoquetas Light Condensed" w:hAnsi="AytoRoquetas Light Condensed"/>
          <w:i/>
        </w:rPr>
        <w:t>que</w:t>
      </w:r>
      <w:r w:rsidRPr="007C1C61">
        <w:rPr>
          <w:rFonts w:ascii="AytoRoquetas Light Condensed" w:hAnsi="AytoRoquetas Light Condensed"/>
        </w:rPr>
        <w:t xml:space="preserve"> </w:t>
      </w:r>
      <w:r w:rsidRPr="007C1C61">
        <w:rPr>
          <w:rFonts w:ascii="AytoRoquetas Light Condensed" w:hAnsi="AytoRoquetas Light Condensed"/>
          <w:i/>
        </w:rPr>
        <w:t>este</w:t>
      </w:r>
      <w:r w:rsidRPr="007C1C61">
        <w:rPr>
          <w:rFonts w:ascii="AytoRoquetas Light Condensed" w:hAnsi="AytoRoquetas Light Condensed"/>
        </w:rPr>
        <w:t xml:space="preserve"> </w:t>
      </w:r>
      <w:r w:rsidRPr="007C1C61">
        <w:rPr>
          <w:rFonts w:ascii="AytoRoquetas Light Condensed" w:hAnsi="AytoRoquetas Light Condensed"/>
          <w:i/>
        </w:rPr>
        <w:t>Convenio</w:t>
      </w:r>
      <w:r w:rsidRPr="007C1C61">
        <w:rPr>
          <w:rFonts w:ascii="AytoRoquetas Light Condensed" w:hAnsi="AytoRoquetas Light Condensed"/>
        </w:rPr>
        <w:t xml:space="preserve"> </w:t>
      </w:r>
      <w:r w:rsidRPr="007C1C61">
        <w:rPr>
          <w:rFonts w:ascii="AytoRoquetas Light Condensed" w:hAnsi="AytoRoquetas Light Condensed"/>
          <w:i/>
        </w:rPr>
        <w:t>no</w:t>
      </w:r>
      <w:r w:rsidRPr="007C1C61">
        <w:rPr>
          <w:rFonts w:ascii="AytoRoquetas Light Condensed" w:hAnsi="AytoRoquetas Light Condensed"/>
        </w:rPr>
        <w:t xml:space="preserve"> </w:t>
      </w:r>
      <w:r w:rsidRPr="007C1C61">
        <w:rPr>
          <w:rFonts w:ascii="AytoRoquetas Light Condensed" w:hAnsi="AytoRoquetas Light Condensed"/>
          <w:i/>
        </w:rPr>
        <w:t>implica</w:t>
      </w:r>
      <w:r w:rsidRPr="007C1C61">
        <w:rPr>
          <w:rFonts w:ascii="AytoRoquetas Light Condensed" w:hAnsi="AytoRoquetas Light Condensed"/>
        </w:rPr>
        <w:t xml:space="preserve"> </w:t>
      </w:r>
      <w:r w:rsidRPr="007C1C61">
        <w:rPr>
          <w:rFonts w:ascii="AytoRoquetas Light Condensed" w:hAnsi="AytoRoquetas Light Condensed"/>
          <w:i/>
        </w:rPr>
        <w:t>obligaciones</w:t>
      </w:r>
      <w:r w:rsidRPr="007C1C61">
        <w:rPr>
          <w:rFonts w:ascii="AytoRoquetas Light Condensed" w:hAnsi="AytoRoquetas Light Condensed"/>
          <w:spacing w:val="40"/>
        </w:rPr>
        <w:t xml:space="preserve"> </w:t>
      </w:r>
      <w:r w:rsidRPr="007C1C61">
        <w:rPr>
          <w:rFonts w:ascii="AytoRoquetas Light Condensed" w:hAnsi="AytoRoquetas Light Condensed"/>
          <w:i/>
        </w:rPr>
        <w:t>económicas</w:t>
      </w:r>
      <w:r w:rsidRPr="007C1C61">
        <w:rPr>
          <w:rFonts w:ascii="AytoRoquetas Light Condensed" w:hAnsi="AytoRoquetas Light Condensed"/>
        </w:rPr>
        <w:t xml:space="preserve"> </w:t>
      </w:r>
      <w:r w:rsidRPr="007C1C61">
        <w:rPr>
          <w:rFonts w:ascii="AytoRoquetas Light Condensed" w:hAnsi="AytoRoquetas Light Condensed"/>
          <w:i/>
        </w:rPr>
        <w:t>por</w:t>
      </w:r>
      <w:r w:rsidRPr="007C1C61">
        <w:rPr>
          <w:rFonts w:ascii="AytoRoquetas Light Condensed" w:hAnsi="AytoRoquetas Light Condensed"/>
        </w:rPr>
        <w:t xml:space="preserve"> </w:t>
      </w:r>
      <w:r w:rsidRPr="007C1C61">
        <w:rPr>
          <w:rFonts w:ascii="AytoRoquetas Light Condensed" w:hAnsi="AytoRoquetas Light Condensed"/>
          <w:i/>
        </w:rPr>
        <w:t>parte</w:t>
      </w:r>
      <w:r w:rsidRPr="007C1C61">
        <w:rPr>
          <w:rFonts w:ascii="AytoRoquetas Light Condensed" w:hAnsi="AytoRoquetas Light Condensed"/>
        </w:rPr>
        <w:t xml:space="preserve"> </w:t>
      </w:r>
      <w:r w:rsidRPr="007C1C61">
        <w:rPr>
          <w:rFonts w:ascii="AytoRoquetas Light Condensed" w:hAnsi="AytoRoquetas Light Condensed"/>
          <w:i/>
        </w:rPr>
        <w:t>del</w:t>
      </w:r>
      <w:r w:rsidRPr="007C1C61">
        <w:rPr>
          <w:rFonts w:ascii="AytoRoquetas Light Condensed" w:hAnsi="AytoRoquetas Light Condensed"/>
        </w:rPr>
        <w:t xml:space="preserve"> </w:t>
      </w:r>
      <w:r w:rsidRPr="007C1C61">
        <w:rPr>
          <w:rFonts w:ascii="AytoRoquetas Light Condensed" w:hAnsi="AytoRoquetas Light Condensed"/>
          <w:i/>
        </w:rPr>
        <w:t>Consorcio,</w:t>
      </w:r>
      <w:r w:rsidRPr="007C1C61">
        <w:rPr>
          <w:rFonts w:ascii="AytoRoquetas Light Condensed" w:hAnsi="AytoRoquetas Light Condensed"/>
        </w:rPr>
        <w:t xml:space="preserve"> </w:t>
      </w:r>
      <w:r w:rsidRPr="007C1C61">
        <w:rPr>
          <w:rFonts w:ascii="AytoRoquetas Light Condensed" w:hAnsi="AytoRoquetas Light Condensed"/>
          <w:i/>
        </w:rPr>
        <w:t>siendo</w:t>
      </w:r>
      <w:r w:rsidRPr="007C1C61">
        <w:rPr>
          <w:rFonts w:ascii="AytoRoquetas Light Condensed" w:hAnsi="AytoRoquetas Light Condensed"/>
        </w:rPr>
        <w:t xml:space="preserve"> </w:t>
      </w:r>
      <w:r w:rsidRPr="007C1C61">
        <w:rPr>
          <w:rFonts w:ascii="AytoRoquetas Light Condensed" w:hAnsi="AytoRoquetas Light Condensed"/>
          <w:i/>
        </w:rPr>
        <w:t>éstas</w:t>
      </w:r>
      <w:r w:rsidRPr="007C1C61">
        <w:rPr>
          <w:rFonts w:ascii="AytoRoquetas Light Condensed" w:hAnsi="AytoRoquetas Light Condensed"/>
        </w:rPr>
        <w:t xml:space="preserve"> </w:t>
      </w:r>
      <w:r w:rsidRPr="007C1C61">
        <w:rPr>
          <w:rFonts w:ascii="AytoRoquetas Light Condensed" w:hAnsi="AytoRoquetas Light Condensed"/>
          <w:i/>
        </w:rPr>
        <w:t>compartidas</w:t>
      </w:r>
      <w:r w:rsidRPr="007C1C61">
        <w:rPr>
          <w:rFonts w:ascii="AytoRoquetas Light Condensed" w:hAnsi="AytoRoquetas Light Condensed"/>
        </w:rPr>
        <w:t xml:space="preserve"> </w:t>
      </w:r>
      <w:r w:rsidRPr="007C1C61">
        <w:rPr>
          <w:rFonts w:ascii="AytoRoquetas Light Condensed" w:hAnsi="AytoRoquetas Light Condensed"/>
          <w:i/>
        </w:rPr>
        <w:t>entre</w:t>
      </w:r>
      <w:r w:rsidRPr="007C1C61">
        <w:rPr>
          <w:rFonts w:ascii="AytoRoquetas Light Condensed" w:hAnsi="AytoRoquetas Light Condensed"/>
        </w:rPr>
        <w:t xml:space="preserve"> </w:t>
      </w:r>
      <w:r w:rsidRPr="007C1C61">
        <w:rPr>
          <w:rFonts w:ascii="AytoRoquetas Light Condensed" w:hAnsi="AytoRoquetas Light Condensed"/>
          <w:i/>
        </w:rPr>
        <w:t>el</w:t>
      </w:r>
      <w:r w:rsidRPr="007C1C61">
        <w:rPr>
          <w:rFonts w:ascii="AytoRoquetas Light Condensed" w:hAnsi="AytoRoquetas Light Condensed"/>
        </w:rPr>
        <w:t xml:space="preserve"> </w:t>
      </w:r>
      <w:r w:rsidRPr="007C1C61">
        <w:rPr>
          <w:rFonts w:ascii="AytoRoquetas Light Condensed" w:hAnsi="AytoRoquetas Light Condensed"/>
          <w:i/>
        </w:rPr>
        <w:t>Ayuntamiento</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El</w:t>
      </w:r>
      <w:r w:rsidRPr="007C1C61">
        <w:rPr>
          <w:rFonts w:ascii="AytoRoquetas Light Condensed" w:hAnsi="AytoRoquetas Light Condensed"/>
        </w:rPr>
        <w:t xml:space="preserve"> </w:t>
      </w:r>
      <w:r w:rsidRPr="007C1C61">
        <w:rPr>
          <w:rFonts w:ascii="AytoRoquetas Light Condensed" w:hAnsi="AytoRoquetas Light Condensed"/>
          <w:i/>
        </w:rPr>
        <w:t>Ejido,</w:t>
      </w:r>
      <w:r w:rsidRPr="007C1C61">
        <w:rPr>
          <w:rFonts w:ascii="AytoRoquetas Light Condensed" w:hAnsi="AytoRoquetas Light Condensed"/>
        </w:rPr>
        <w:t xml:space="preserve"> </w:t>
      </w:r>
      <w:r w:rsidRPr="007C1C61">
        <w:rPr>
          <w:rFonts w:ascii="AytoRoquetas Light Condensed" w:hAnsi="AytoRoquetas Light Condensed"/>
          <w:i/>
        </w:rPr>
        <w:t>La</w:t>
      </w:r>
      <w:r w:rsidRPr="007C1C61">
        <w:rPr>
          <w:rFonts w:ascii="AytoRoquetas Light Condensed" w:hAnsi="AytoRoquetas Light Condensed"/>
        </w:rPr>
        <w:t xml:space="preserve"> </w:t>
      </w:r>
      <w:r w:rsidRPr="007C1C61">
        <w:rPr>
          <w:rFonts w:ascii="AytoRoquetas Light Condensed" w:hAnsi="AytoRoquetas Light Condensed"/>
          <w:i/>
        </w:rPr>
        <w:t>JCUAPA</w:t>
      </w:r>
      <w:r w:rsidRPr="007C1C61">
        <w:rPr>
          <w:rFonts w:ascii="AytoRoquetas Light Condensed" w:hAnsi="AytoRoquetas Light Condensed"/>
        </w:rPr>
        <w:t xml:space="preserve"> </w:t>
      </w:r>
      <w:r w:rsidRPr="007C1C61">
        <w:rPr>
          <w:rFonts w:ascii="AytoRoquetas Light Condensed" w:hAnsi="AytoRoquetas Light Condensed"/>
          <w:i/>
        </w:rPr>
        <w:t>y</w:t>
      </w:r>
      <w:r w:rsidRPr="007C1C61">
        <w:rPr>
          <w:rFonts w:ascii="AytoRoquetas Light Condensed" w:hAnsi="AytoRoquetas Light Condensed"/>
        </w:rPr>
        <w:t xml:space="preserve"> </w:t>
      </w:r>
      <w:r w:rsidRPr="007C1C61">
        <w:rPr>
          <w:rFonts w:ascii="AytoRoquetas Light Condensed" w:hAnsi="AytoRoquetas Light Condensed"/>
          <w:i/>
        </w:rPr>
        <w:t>la</w:t>
      </w:r>
      <w:r w:rsidRPr="007C1C61">
        <w:rPr>
          <w:rFonts w:ascii="AytoRoquetas Light Condensed" w:hAnsi="AytoRoquetas Light Condensed"/>
        </w:rPr>
        <w:t xml:space="preserve"> </w:t>
      </w:r>
      <w:r w:rsidRPr="007C1C61">
        <w:rPr>
          <w:rFonts w:ascii="AytoRoquetas Light Condensed" w:hAnsi="AytoRoquetas Light Condensed"/>
          <w:i/>
        </w:rPr>
        <w:t>Depuración</w:t>
      </w:r>
      <w:r w:rsidRPr="007C1C61">
        <w:rPr>
          <w:rFonts w:ascii="AytoRoquetas Light Condensed" w:hAnsi="AytoRoquetas Light Condensed"/>
        </w:rPr>
        <w:t xml:space="preserve"> </w:t>
      </w:r>
      <w:r w:rsidRPr="007C1C61">
        <w:rPr>
          <w:rFonts w:ascii="AytoRoquetas Light Condensed" w:hAnsi="AytoRoquetas Light Condensed"/>
          <w:i/>
        </w:rPr>
        <w:t>del</w:t>
      </w:r>
      <w:r w:rsidRPr="007C1C61">
        <w:rPr>
          <w:rFonts w:ascii="AytoRoquetas Light Condensed" w:hAnsi="AytoRoquetas Light Condensed"/>
        </w:rPr>
        <w:t xml:space="preserve"> </w:t>
      </w:r>
      <w:r w:rsidRPr="007C1C61">
        <w:rPr>
          <w:rFonts w:ascii="AytoRoquetas Light Condensed" w:hAnsi="AytoRoquetas Light Condensed"/>
          <w:i/>
        </w:rPr>
        <w:t>Poniente</w:t>
      </w:r>
      <w:r w:rsidRPr="007C1C61">
        <w:rPr>
          <w:rFonts w:ascii="AytoRoquetas Light Condensed" w:hAnsi="AytoRoquetas Light Condensed"/>
        </w:rPr>
        <w:t xml:space="preserve"> </w:t>
      </w:r>
      <w:r w:rsidRPr="007C1C61">
        <w:rPr>
          <w:rFonts w:ascii="AytoRoquetas Light Condensed" w:hAnsi="AytoRoquetas Light Condensed"/>
          <w:i/>
        </w:rPr>
        <w:t>UTE.</w:t>
      </w:r>
      <w:r w:rsidRPr="007C1C61">
        <w:rPr>
          <w:rFonts w:ascii="AytoRoquetas Light Condensed" w:hAnsi="AytoRoquetas Light Condensed"/>
        </w:rPr>
        <w:t xml:space="preserve"> </w:t>
      </w:r>
      <w:r w:rsidRPr="007C1C61">
        <w:rPr>
          <w:rFonts w:ascii="AytoRoquetas Light Condensed" w:hAnsi="AytoRoquetas Light Condensed"/>
          <w:i/>
        </w:rPr>
        <w:t>Por</w:t>
      </w:r>
      <w:r w:rsidRPr="007C1C61">
        <w:rPr>
          <w:rFonts w:ascii="AytoRoquetas Light Condensed" w:hAnsi="AytoRoquetas Light Condensed"/>
        </w:rPr>
        <w:t xml:space="preserve"> </w:t>
      </w:r>
      <w:r w:rsidRPr="007C1C61">
        <w:rPr>
          <w:rFonts w:ascii="AytoRoquetas Light Condensed" w:hAnsi="AytoRoquetas Light Condensed"/>
          <w:i/>
        </w:rPr>
        <w:t>esta</w:t>
      </w:r>
      <w:r w:rsidRPr="007C1C61">
        <w:rPr>
          <w:rFonts w:ascii="AytoRoquetas Light Condensed" w:hAnsi="AytoRoquetas Light Condensed"/>
        </w:rPr>
        <w:t xml:space="preserve"> </w:t>
      </w:r>
      <w:r w:rsidRPr="007C1C61">
        <w:rPr>
          <w:rFonts w:ascii="AytoRoquetas Light Condensed" w:hAnsi="AytoRoquetas Light Condensed"/>
          <w:i/>
        </w:rPr>
        <w:t>razón</w:t>
      </w:r>
      <w:r w:rsidRPr="007C1C61">
        <w:rPr>
          <w:rFonts w:ascii="AytoRoquetas Light Condensed" w:hAnsi="AytoRoquetas Light Condensed"/>
        </w:rPr>
        <w:t xml:space="preserve"> </w:t>
      </w:r>
      <w:r w:rsidRPr="007C1C61">
        <w:rPr>
          <w:rFonts w:ascii="AytoRoquetas Light Condensed" w:hAnsi="AytoRoquetas Light Condensed"/>
          <w:i/>
        </w:rPr>
        <w:t>se</w:t>
      </w:r>
      <w:r w:rsidRPr="007C1C61">
        <w:rPr>
          <w:rFonts w:ascii="AytoRoquetas Light Condensed" w:hAnsi="AytoRoquetas Light Condensed"/>
        </w:rPr>
        <w:t xml:space="preserve"> </w:t>
      </w:r>
      <w:r w:rsidRPr="007C1C61">
        <w:rPr>
          <w:rFonts w:ascii="AytoRoquetas Light Condensed" w:hAnsi="AytoRoquetas Light Condensed"/>
          <w:i/>
        </w:rPr>
        <w:t>informa</w:t>
      </w:r>
      <w:r w:rsidRPr="007C1C61">
        <w:rPr>
          <w:rFonts w:ascii="AytoRoquetas Light Condensed" w:hAnsi="AytoRoquetas Light Condensed"/>
        </w:rPr>
        <w:t xml:space="preserve"> </w:t>
      </w:r>
      <w:r w:rsidRPr="007C1C61">
        <w:rPr>
          <w:rFonts w:ascii="AytoRoquetas Light Condensed" w:hAnsi="AytoRoquetas Light Condensed"/>
          <w:i/>
        </w:rPr>
        <w:t>el</w:t>
      </w:r>
      <w:r w:rsidRPr="007C1C61">
        <w:rPr>
          <w:rFonts w:ascii="AytoRoquetas Light Condensed" w:hAnsi="AytoRoquetas Light Condensed"/>
        </w:rPr>
        <w:t xml:space="preserve"> </w:t>
      </w:r>
      <w:r w:rsidRPr="007C1C61">
        <w:rPr>
          <w:rFonts w:ascii="AytoRoquetas Light Condensed" w:hAnsi="AytoRoquetas Light Condensed"/>
          <w:i/>
        </w:rPr>
        <w:t>convenio</w:t>
      </w:r>
      <w:r w:rsidRPr="007C1C61">
        <w:rPr>
          <w:rFonts w:ascii="AytoRoquetas Light Condensed" w:hAnsi="AytoRoquetas Light Condensed"/>
        </w:rPr>
        <w:t xml:space="preserve"> </w:t>
      </w:r>
      <w:r w:rsidRPr="007C1C61">
        <w:rPr>
          <w:rFonts w:ascii="AytoRoquetas Light Condensed" w:hAnsi="AytoRoquetas Light Condensed"/>
          <w:i/>
        </w:rPr>
        <w:t>FAVORABLEMENTE</w:t>
      </w:r>
      <w:r w:rsidRPr="007C1C61">
        <w:rPr>
          <w:rFonts w:ascii="AytoRoquetas Light Condensed" w:hAnsi="AytoRoquetas Light Condensed"/>
        </w:rPr>
        <w:t xml:space="preserve"> </w:t>
      </w:r>
      <w:r w:rsidRPr="007C1C61">
        <w:rPr>
          <w:rFonts w:ascii="AytoRoquetas Light Condensed" w:hAnsi="AytoRoquetas Light Condensed"/>
          <w:i/>
        </w:rPr>
        <w:t>desde</w:t>
      </w:r>
      <w:r w:rsidRPr="007C1C61">
        <w:rPr>
          <w:rFonts w:ascii="AytoRoquetas Light Condensed" w:hAnsi="AytoRoquetas Light Condensed"/>
        </w:rPr>
        <w:t xml:space="preserve"> </w:t>
      </w:r>
      <w:r w:rsidRPr="007C1C61">
        <w:rPr>
          <w:rFonts w:ascii="AytoRoquetas Light Condensed" w:hAnsi="AytoRoquetas Light Condensed"/>
          <w:i/>
        </w:rPr>
        <w:t>un</w:t>
      </w:r>
      <w:r w:rsidRPr="007C1C61">
        <w:rPr>
          <w:rFonts w:ascii="AytoRoquetas Light Condensed" w:hAnsi="AytoRoquetas Light Condensed"/>
        </w:rPr>
        <w:t xml:space="preserve"> </w:t>
      </w:r>
      <w:r w:rsidRPr="007C1C61">
        <w:rPr>
          <w:rFonts w:ascii="AytoRoquetas Light Condensed" w:hAnsi="AytoRoquetas Light Condensed"/>
          <w:i/>
        </w:rPr>
        <w:t>punto</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vista</w:t>
      </w:r>
      <w:r w:rsidRPr="007C1C61">
        <w:rPr>
          <w:rFonts w:ascii="AytoRoquetas Light Condensed" w:hAnsi="AytoRoquetas Light Condensed"/>
        </w:rPr>
        <w:t xml:space="preserve"> </w:t>
      </w:r>
      <w:r w:rsidRPr="007C1C61">
        <w:rPr>
          <w:rFonts w:ascii="AytoRoquetas Light Condensed" w:hAnsi="AytoRoquetas Light Condensed"/>
          <w:i/>
        </w:rPr>
        <w:t>técnico</w:t>
      </w:r>
      <w:r w:rsidRPr="007C1C61">
        <w:rPr>
          <w:rFonts w:ascii="AytoRoquetas Light Condensed" w:hAnsi="AytoRoquetas Light Condensed"/>
        </w:rPr>
        <w:t xml:space="preserve"> </w:t>
      </w:r>
      <w:r w:rsidRPr="007C1C61">
        <w:rPr>
          <w:rFonts w:ascii="AytoRoquetas Light Condensed" w:hAnsi="AytoRoquetas Light Condensed"/>
          <w:i/>
        </w:rPr>
        <w:t>sin</w:t>
      </w:r>
      <w:r w:rsidRPr="007C1C61">
        <w:rPr>
          <w:rFonts w:ascii="AytoRoquetas Light Condensed" w:hAnsi="AytoRoquetas Light Condensed"/>
        </w:rPr>
        <w:t xml:space="preserve"> </w:t>
      </w:r>
      <w:r w:rsidRPr="007C1C61">
        <w:rPr>
          <w:rFonts w:ascii="AytoRoquetas Light Condensed" w:hAnsi="AytoRoquetas Light Condensed"/>
          <w:i/>
        </w:rPr>
        <w:t>perjuicio</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los</w:t>
      </w:r>
      <w:r w:rsidRPr="007C1C61">
        <w:rPr>
          <w:rFonts w:ascii="AytoRoquetas Light Condensed" w:hAnsi="AytoRoquetas Light Condensed"/>
        </w:rPr>
        <w:t xml:space="preserve"> </w:t>
      </w:r>
      <w:r w:rsidRPr="007C1C61">
        <w:rPr>
          <w:rFonts w:ascii="AytoRoquetas Light Condensed" w:hAnsi="AytoRoquetas Light Condensed"/>
          <w:i/>
        </w:rPr>
        <w:t>informes</w:t>
      </w:r>
      <w:r w:rsidRPr="007C1C61">
        <w:rPr>
          <w:rFonts w:ascii="AytoRoquetas Light Condensed" w:hAnsi="AytoRoquetas Light Condensed"/>
        </w:rPr>
        <w:t xml:space="preserve"> </w:t>
      </w:r>
      <w:r w:rsidRPr="007C1C61">
        <w:rPr>
          <w:rFonts w:ascii="AytoRoquetas Light Condensed" w:hAnsi="AytoRoquetas Light Condensed"/>
          <w:i/>
        </w:rPr>
        <w:t>jurídicos</w:t>
      </w:r>
      <w:r w:rsidRPr="007C1C61">
        <w:rPr>
          <w:rFonts w:ascii="AytoRoquetas Light Condensed" w:hAnsi="AytoRoquetas Light Condensed"/>
        </w:rPr>
        <w:t xml:space="preserve"> </w:t>
      </w:r>
      <w:r w:rsidRPr="007C1C61">
        <w:rPr>
          <w:rFonts w:ascii="AytoRoquetas Light Condensed" w:hAnsi="AytoRoquetas Light Condensed"/>
          <w:i/>
        </w:rPr>
        <w:t>y</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intervención</w:t>
      </w:r>
      <w:r w:rsidRPr="007C1C61">
        <w:rPr>
          <w:rFonts w:ascii="AytoRoquetas Light Condensed" w:hAnsi="AytoRoquetas Light Condensed"/>
        </w:rPr>
        <w:t xml:space="preserve"> </w:t>
      </w:r>
      <w:r w:rsidRPr="007C1C61">
        <w:rPr>
          <w:rFonts w:ascii="AytoRoquetas Light Condensed" w:hAnsi="AytoRoquetas Light Condensed"/>
          <w:i/>
        </w:rPr>
        <w:t>que</w:t>
      </w:r>
      <w:r w:rsidRPr="007C1C61">
        <w:rPr>
          <w:rFonts w:ascii="AytoRoquetas Light Condensed" w:hAnsi="AytoRoquetas Light Condensed"/>
        </w:rPr>
        <w:t xml:space="preserve"> </w:t>
      </w:r>
      <w:r w:rsidRPr="007C1C61">
        <w:rPr>
          <w:rFonts w:ascii="AytoRoquetas Light Condensed" w:hAnsi="AytoRoquetas Light Condensed"/>
          <w:i/>
        </w:rPr>
        <w:t>pudieran</w:t>
      </w:r>
      <w:r w:rsidRPr="007C1C61">
        <w:rPr>
          <w:rFonts w:ascii="AytoRoquetas Light Condensed" w:hAnsi="AytoRoquetas Light Condensed"/>
        </w:rPr>
        <w:t xml:space="preserve"> </w:t>
      </w:r>
      <w:r w:rsidRPr="007C1C61">
        <w:rPr>
          <w:rFonts w:ascii="AytoRoquetas Light Condensed" w:hAnsi="AytoRoquetas Light Condensed"/>
          <w:i/>
        </w:rPr>
        <w:t>requerirse</w:t>
      </w:r>
      <w:r w:rsidRPr="007C1C61">
        <w:rPr>
          <w:rFonts w:ascii="AytoRoquetas Light Condensed" w:hAnsi="AytoRoquetas Light Condensed"/>
        </w:rPr>
        <w:t xml:space="preserve"> </w:t>
      </w:r>
      <w:r w:rsidRPr="007C1C61">
        <w:rPr>
          <w:rFonts w:ascii="AytoRoquetas Light Condensed" w:hAnsi="AytoRoquetas Light Condensed"/>
          <w:i/>
        </w:rPr>
        <w:t>con</w:t>
      </w:r>
      <w:r w:rsidRPr="007C1C61">
        <w:rPr>
          <w:rFonts w:ascii="AytoRoquetas Light Condensed" w:hAnsi="AytoRoquetas Light Condensed"/>
        </w:rPr>
        <w:t xml:space="preserve"> </w:t>
      </w:r>
      <w:r w:rsidRPr="007C1C61">
        <w:rPr>
          <w:rFonts w:ascii="AytoRoquetas Light Condensed" w:hAnsi="AytoRoquetas Light Condensed"/>
          <w:i/>
        </w:rPr>
        <w:t>carácter</w:t>
      </w:r>
      <w:r w:rsidRPr="007C1C61">
        <w:rPr>
          <w:rFonts w:ascii="AytoRoquetas Light Condensed" w:hAnsi="AytoRoquetas Light Condensed"/>
        </w:rPr>
        <w:t xml:space="preserve"> </w:t>
      </w:r>
      <w:r w:rsidRPr="007C1C61">
        <w:rPr>
          <w:rFonts w:ascii="AytoRoquetas Light Condensed" w:hAnsi="AytoRoquetas Light Condensed"/>
          <w:i/>
        </w:rPr>
        <w:t>previo</w:t>
      </w:r>
      <w:r w:rsidRPr="007C1C61">
        <w:rPr>
          <w:rFonts w:ascii="AytoRoquetas Light Condensed" w:hAnsi="AytoRoquetas Light Condensed"/>
        </w:rPr>
        <w:t xml:space="preserve"> </w:t>
      </w:r>
      <w:r w:rsidRPr="007C1C61">
        <w:rPr>
          <w:rFonts w:ascii="AytoRoquetas Light Condensed" w:hAnsi="AytoRoquetas Light Condensed"/>
          <w:i/>
        </w:rPr>
        <w:t>a</w:t>
      </w:r>
      <w:r w:rsidRPr="007C1C61">
        <w:rPr>
          <w:rFonts w:ascii="AytoRoquetas Light Condensed" w:hAnsi="AytoRoquetas Light Condensed"/>
        </w:rPr>
        <w:t xml:space="preserve"> </w:t>
      </w:r>
      <w:r w:rsidRPr="007C1C61">
        <w:rPr>
          <w:rFonts w:ascii="AytoRoquetas Light Condensed" w:hAnsi="AytoRoquetas Light Condensed"/>
          <w:i/>
        </w:rPr>
        <w:t>su</w:t>
      </w:r>
      <w:r w:rsidRPr="007C1C61">
        <w:rPr>
          <w:rFonts w:ascii="AytoRoquetas Light Condensed" w:hAnsi="AytoRoquetas Light Condensed"/>
        </w:rPr>
        <w:t xml:space="preserve"> </w:t>
      </w:r>
      <w:r w:rsidRPr="007C1C61">
        <w:rPr>
          <w:rFonts w:ascii="AytoRoquetas Light Condensed" w:hAnsi="AytoRoquetas Light Condensed"/>
          <w:i/>
        </w:rPr>
        <w:t>aprobación</w:t>
      </w:r>
      <w:r w:rsidRPr="007C1C61">
        <w:rPr>
          <w:rFonts w:ascii="AytoRoquetas Light Condensed" w:hAnsi="AytoRoquetas Light Condensed"/>
        </w:rPr>
        <w:t xml:space="preserve"> </w:t>
      </w:r>
      <w:r w:rsidRPr="007C1C61">
        <w:rPr>
          <w:rFonts w:ascii="AytoRoquetas Light Condensed" w:hAnsi="AytoRoquetas Light Condensed"/>
          <w:i/>
        </w:rPr>
        <w:t>por</w:t>
      </w:r>
      <w:r w:rsidRPr="007C1C61">
        <w:rPr>
          <w:rFonts w:ascii="AytoRoquetas Light Condensed" w:hAnsi="AytoRoquetas Light Condensed"/>
        </w:rPr>
        <w:t xml:space="preserve"> </w:t>
      </w:r>
      <w:r w:rsidRPr="007C1C61">
        <w:rPr>
          <w:rFonts w:ascii="AytoRoquetas Light Condensed" w:hAnsi="AytoRoquetas Light Condensed"/>
          <w:i/>
        </w:rPr>
        <w:t>parte</w:t>
      </w:r>
      <w:r w:rsidRPr="007C1C61">
        <w:rPr>
          <w:rFonts w:ascii="AytoRoquetas Light Condensed" w:hAnsi="AytoRoquetas Light Condensed"/>
        </w:rPr>
        <w:t xml:space="preserve"> </w:t>
      </w:r>
      <w:r w:rsidRPr="007C1C61">
        <w:rPr>
          <w:rFonts w:ascii="AytoRoquetas Light Condensed" w:hAnsi="AytoRoquetas Light Condensed"/>
          <w:i/>
        </w:rPr>
        <w:t>de</w:t>
      </w:r>
      <w:r w:rsidRPr="007C1C61">
        <w:rPr>
          <w:rFonts w:ascii="AytoRoquetas Light Condensed" w:hAnsi="AytoRoquetas Light Condensed"/>
        </w:rPr>
        <w:t xml:space="preserve"> </w:t>
      </w:r>
      <w:r w:rsidRPr="007C1C61">
        <w:rPr>
          <w:rFonts w:ascii="AytoRoquetas Light Condensed" w:hAnsi="AytoRoquetas Light Condensed"/>
          <w:i/>
        </w:rPr>
        <w:t>los</w:t>
      </w:r>
      <w:r w:rsidRPr="007C1C61">
        <w:rPr>
          <w:rFonts w:ascii="AytoRoquetas Light Condensed" w:hAnsi="AytoRoquetas Light Condensed"/>
        </w:rPr>
        <w:t xml:space="preserve"> </w:t>
      </w:r>
      <w:r w:rsidRPr="007C1C61">
        <w:rPr>
          <w:rFonts w:ascii="AytoRoquetas Light Condensed" w:hAnsi="AytoRoquetas Light Condensed"/>
          <w:i/>
        </w:rPr>
        <w:t>Órganos</w:t>
      </w:r>
      <w:r w:rsidRPr="007C1C61">
        <w:rPr>
          <w:rFonts w:ascii="AytoRoquetas Light Condensed" w:hAnsi="AytoRoquetas Light Condensed"/>
        </w:rPr>
        <w:t xml:space="preserve"> </w:t>
      </w:r>
      <w:r w:rsidRPr="007C1C61">
        <w:rPr>
          <w:rFonts w:ascii="AytoRoquetas Light Condensed" w:hAnsi="AytoRoquetas Light Condensed"/>
          <w:i/>
        </w:rPr>
        <w:t>del</w:t>
      </w:r>
      <w:r w:rsidRPr="007C1C61">
        <w:rPr>
          <w:rFonts w:ascii="AytoRoquetas Light Condensed" w:hAnsi="AytoRoquetas Light Condensed"/>
        </w:rPr>
        <w:t xml:space="preserve"> </w:t>
      </w:r>
      <w:r w:rsidRPr="007C1C61">
        <w:rPr>
          <w:rFonts w:ascii="AytoRoquetas Light Condensed" w:hAnsi="AytoRoquetas Light Condensed"/>
          <w:i/>
        </w:rPr>
        <w:t>Consorcio</w:t>
      </w:r>
      <w:r>
        <w:rPr>
          <w:rFonts w:ascii="AytoRoquetas Light Condensed" w:hAnsi="AytoRoquetas Light Condensed"/>
          <w:i/>
        </w:rPr>
        <w:t xml:space="preserve">”. </w:t>
      </w:r>
    </w:p>
    <w:p w14:paraId="0C761AE8" w14:textId="77777777" w:rsidR="00684AAC" w:rsidRDefault="00684AAC" w:rsidP="00684AAC">
      <w:pPr>
        <w:ind w:left="361" w:right="132"/>
        <w:contextualSpacing/>
        <w:jc w:val="both"/>
        <w:rPr>
          <w:rFonts w:ascii="AytoRoquetas Light Condensed" w:hAnsi="AytoRoquetas Light Condensed"/>
          <w:spacing w:val="-2"/>
        </w:rPr>
      </w:pPr>
    </w:p>
    <w:p w14:paraId="55635727" w14:textId="6E66CDC1" w:rsidR="00684AAC" w:rsidRDefault="00684AAC" w:rsidP="00684AAC">
      <w:pPr>
        <w:ind w:left="361" w:right="132"/>
        <w:contextualSpacing/>
        <w:jc w:val="both"/>
        <w:rPr>
          <w:rFonts w:ascii="AytoRoquetas Light Condensed" w:hAnsi="AytoRoquetas Light Condensed"/>
        </w:rPr>
      </w:pPr>
      <w:r w:rsidRPr="00380723">
        <w:rPr>
          <w:rFonts w:ascii="AytoRoquetas Light Condensed" w:hAnsi="AytoRoquetas Light Condensed"/>
        </w:rPr>
        <w:t>La JUNTA GENERAL queda enterada</w:t>
      </w:r>
      <w:r>
        <w:rPr>
          <w:rFonts w:ascii="AytoRoquetas Light Condensed" w:hAnsi="AytoRoquetas Light Condensed"/>
        </w:rPr>
        <w:t xml:space="preserve">, sin que la implantación de la mencionada planta piloto conlleve coste alguno al Consorcio. </w:t>
      </w:r>
    </w:p>
    <w:p w14:paraId="38D34D1A" w14:textId="77777777" w:rsidR="00684AAC" w:rsidRDefault="00684AAC" w:rsidP="00684AAC">
      <w:pPr>
        <w:ind w:left="361" w:right="132"/>
        <w:contextualSpacing/>
        <w:jc w:val="both"/>
        <w:rPr>
          <w:rFonts w:ascii="AytoRoquetas Light Condensed" w:hAnsi="AytoRoquetas Light Condensed"/>
        </w:rPr>
      </w:pPr>
    </w:p>
    <w:p w14:paraId="4C034520" w14:textId="77777777" w:rsidR="00F93CDD" w:rsidRDefault="00F93CDD" w:rsidP="00086D62">
      <w:pPr>
        <w:pStyle w:val="Default"/>
        <w:spacing w:line="288" w:lineRule="auto"/>
        <w:ind w:firstLine="1134"/>
        <w:contextualSpacing/>
        <w:jc w:val="both"/>
        <w:rPr>
          <w:rFonts w:cs="Frutiger Light Condensed"/>
          <w:b/>
          <w:bCs/>
          <w:color w:val="auto"/>
          <w:sz w:val="22"/>
          <w:szCs w:val="22"/>
        </w:rPr>
      </w:pPr>
    </w:p>
    <w:p w14:paraId="20AA9A5F" w14:textId="77777777" w:rsidR="00F93CDD" w:rsidRDefault="00F93CDD" w:rsidP="00086D62">
      <w:pPr>
        <w:pStyle w:val="Default"/>
        <w:spacing w:line="288" w:lineRule="auto"/>
        <w:ind w:firstLine="1134"/>
        <w:contextualSpacing/>
        <w:jc w:val="both"/>
        <w:rPr>
          <w:rFonts w:cs="Frutiger Light Condensed"/>
          <w:b/>
          <w:bCs/>
          <w:color w:val="auto"/>
          <w:sz w:val="22"/>
          <w:szCs w:val="22"/>
        </w:rPr>
      </w:pPr>
    </w:p>
    <w:p w14:paraId="253F6EC4" w14:textId="347FAA07"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lastRenderedPageBreak/>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38C01CE"/>
    <w:multiLevelType w:val="hybridMultilevel"/>
    <w:tmpl w:val="B3C41946"/>
    <w:lvl w:ilvl="0" w:tplc="1C02FFAA">
      <w:start w:val="1"/>
      <w:numFmt w:val="decimal"/>
      <w:lvlText w:val="%1."/>
      <w:lvlJc w:val="left"/>
      <w:pPr>
        <w:ind w:left="1" w:hanging="709"/>
      </w:pPr>
      <w:rPr>
        <w:rFonts w:ascii="Arial" w:eastAsia="Arial" w:hAnsi="Arial" w:cs="Arial" w:hint="default"/>
        <w:b w:val="0"/>
        <w:bCs w:val="0"/>
        <w:i/>
        <w:iCs/>
        <w:spacing w:val="-1"/>
        <w:w w:val="99"/>
        <w:sz w:val="20"/>
        <w:szCs w:val="20"/>
        <w:lang w:val="es-ES" w:eastAsia="en-US" w:bidi="ar-SA"/>
      </w:rPr>
    </w:lvl>
    <w:lvl w:ilvl="1" w:tplc="A2367A82">
      <w:numFmt w:val="bullet"/>
      <w:lvlText w:val="•"/>
      <w:lvlJc w:val="left"/>
      <w:pPr>
        <w:ind w:left="920" w:hanging="709"/>
      </w:pPr>
      <w:rPr>
        <w:rFonts w:hint="default"/>
        <w:lang w:val="es-ES" w:eastAsia="en-US" w:bidi="ar-SA"/>
      </w:rPr>
    </w:lvl>
    <w:lvl w:ilvl="2" w:tplc="55203AFA">
      <w:numFmt w:val="bullet"/>
      <w:lvlText w:val="•"/>
      <w:lvlJc w:val="left"/>
      <w:pPr>
        <w:ind w:left="1841" w:hanging="709"/>
      </w:pPr>
      <w:rPr>
        <w:rFonts w:hint="default"/>
        <w:lang w:val="es-ES" w:eastAsia="en-US" w:bidi="ar-SA"/>
      </w:rPr>
    </w:lvl>
    <w:lvl w:ilvl="3" w:tplc="FEB64EF8">
      <w:numFmt w:val="bullet"/>
      <w:lvlText w:val="•"/>
      <w:lvlJc w:val="left"/>
      <w:pPr>
        <w:ind w:left="2762" w:hanging="709"/>
      </w:pPr>
      <w:rPr>
        <w:rFonts w:hint="default"/>
        <w:lang w:val="es-ES" w:eastAsia="en-US" w:bidi="ar-SA"/>
      </w:rPr>
    </w:lvl>
    <w:lvl w:ilvl="4" w:tplc="F514C96A">
      <w:numFmt w:val="bullet"/>
      <w:lvlText w:val="•"/>
      <w:lvlJc w:val="left"/>
      <w:pPr>
        <w:ind w:left="3683" w:hanging="709"/>
      </w:pPr>
      <w:rPr>
        <w:rFonts w:hint="default"/>
        <w:lang w:val="es-ES" w:eastAsia="en-US" w:bidi="ar-SA"/>
      </w:rPr>
    </w:lvl>
    <w:lvl w:ilvl="5" w:tplc="921CA6B0">
      <w:numFmt w:val="bullet"/>
      <w:lvlText w:val="•"/>
      <w:lvlJc w:val="left"/>
      <w:pPr>
        <w:ind w:left="4604" w:hanging="709"/>
      </w:pPr>
      <w:rPr>
        <w:rFonts w:hint="default"/>
        <w:lang w:val="es-ES" w:eastAsia="en-US" w:bidi="ar-SA"/>
      </w:rPr>
    </w:lvl>
    <w:lvl w:ilvl="6" w:tplc="2870ACE2">
      <w:numFmt w:val="bullet"/>
      <w:lvlText w:val="•"/>
      <w:lvlJc w:val="left"/>
      <w:pPr>
        <w:ind w:left="5524" w:hanging="709"/>
      </w:pPr>
      <w:rPr>
        <w:rFonts w:hint="default"/>
        <w:lang w:val="es-ES" w:eastAsia="en-US" w:bidi="ar-SA"/>
      </w:rPr>
    </w:lvl>
    <w:lvl w:ilvl="7" w:tplc="D68AEB4A">
      <w:numFmt w:val="bullet"/>
      <w:lvlText w:val="•"/>
      <w:lvlJc w:val="left"/>
      <w:pPr>
        <w:ind w:left="6445" w:hanging="709"/>
      </w:pPr>
      <w:rPr>
        <w:rFonts w:hint="default"/>
        <w:lang w:val="es-ES" w:eastAsia="en-US" w:bidi="ar-SA"/>
      </w:rPr>
    </w:lvl>
    <w:lvl w:ilvl="8" w:tplc="38A684CC">
      <w:numFmt w:val="bullet"/>
      <w:lvlText w:val="•"/>
      <w:lvlJc w:val="left"/>
      <w:pPr>
        <w:ind w:left="7366" w:hanging="709"/>
      </w:pPr>
      <w:rPr>
        <w:rFonts w:hint="default"/>
        <w:lang w:val="es-ES" w:eastAsia="en-US" w:bidi="ar-SA"/>
      </w:rPr>
    </w:lvl>
  </w:abstractNum>
  <w:abstractNum w:abstractNumId="1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82B7C5F"/>
    <w:multiLevelType w:val="hybridMultilevel"/>
    <w:tmpl w:val="5400EC38"/>
    <w:lvl w:ilvl="0" w:tplc="C6B6A9B0">
      <w:numFmt w:val="bullet"/>
      <w:lvlText w:val=""/>
      <w:lvlJc w:val="left"/>
      <w:pPr>
        <w:ind w:left="721" w:hanging="361"/>
      </w:pPr>
      <w:rPr>
        <w:rFonts w:ascii="Symbol" w:eastAsia="Symbol" w:hAnsi="Symbol" w:cs="Symbol" w:hint="default"/>
        <w:b w:val="0"/>
        <w:bCs w:val="0"/>
        <w:i w:val="0"/>
        <w:iCs w:val="0"/>
        <w:spacing w:val="0"/>
        <w:w w:val="100"/>
        <w:sz w:val="22"/>
        <w:szCs w:val="22"/>
        <w:lang w:val="es-ES" w:eastAsia="en-US" w:bidi="ar-SA"/>
      </w:rPr>
    </w:lvl>
    <w:lvl w:ilvl="1" w:tplc="5B8A3C94">
      <w:numFmt w:val="bullet"/>
      <w:lvlText w:val="•"/>
      <w:lvlJc w:val="left"/>
      <w:pPr>
        <w:ind w:left="1568" w:hanging="361"/>
      </w:pPr>
      <w:rPr>
        <w:rFonts w:hint="default"/>
        <w:lang w:val="es-ES" w:eastAsia="en-US" w:bidi="ar-SA"/>
      </w:rPr>
    </w:lvl>
    <w:lvl w:ilvl="2" w:tplc="5D6A3D38">
      <w:numFmt w:val="bullet"/>
      <w:lvlText w:val="•"/>
      <w:lvlJc w:val="left"/>
      <w:pPr>
        <w:ind w:left="2417" w:hanging="361"/>
      </w:pPr>
      <w:rPr>
        <w:rFonts w:hint="default"/>
        <w:lang w:val="es-ES" w:eastAsia="en-US" w:bidi="ar-SA"/>
      </w:rPr>
    </w:lvl>
    <w:lvl w:ilvl="3" w:tplc="06867F22">
      <w:numFmt w:val="bullet"/>
      <w:lvlText w:val="•"/>
      <w:lvlJc w:val="left"/>
      <w:pPr>
        <w:ind w:left="3266" w:hanging="361"/>
      </w:pPr>
      <w:rPr>
        <w:rFonts w:hint="default"/>
        <w:lang w:val="es-ES" w:eastAsia="en-US" w:bidi="ar-SA"/>
      </w:rPr>
    </w:lvl>
    <w:lvl w:ilvl="4" w:tplc="A71673D6">
      <w:numFmt w:val="bullet"/>
      <w:lvlText w:val="•"/>
      <w:lvlJc w:val="left"/>
      <w:pPr>
        <w:ind w:left="4115" w:hanging="361"/>
      </w:pPr>
      <w:rPr>
        <w:rFonts w:hint="default"/>
        <w:lang w:val="es-ES" w:eastAsia="en-US" w:bidi="ar-SA"/>
      </w:rPr>
    </w:lvl>
    <w:lvl w:ilvl="5" w:tplc="376228AE">
      <w:numFmt w:val="bullet"/>
      <w:lvlText w:val="•"/>
      <w:lvlJc w:val="left"/>
      <w:pPr>
        <w:ind w:left="4964" w:hanging="361"/>
      </w:pPr>
      <w:rPr>
        <w:rFonts w:hint="default"/>
        <w:lang w:val="es-ES" w:eastAsia="en-US" w:bidi="ar-SA"/>
      </w:rPr>
    </w:lvl>
    <w:lvl w:ilvl="6" w:tplc="222A2DC4">
      <w:numFmt w:val="bullet"/>
      <w:lvlText w:val="•"/>
      <w:lvlJc w:val="left"/>
      <w:pPr>
        <w:ind w:left="5812" w:hanging="361"/>
      </w:pPr>
      <w:rPr>
        <w:rFonts w:hint="default"/>
        <w:lang w:val="es-ES" w:eastAsia="en-US" w:bidi="ar-SA"/>
      </w:rPr>
    </w:lvl>
    <w:lvl w:ilvl="7" w:tplc="0F90726E">
      <w:numFmt w:val="bullet"/>
      <w:lvlText w:val="•"/>
      <w:lvlJc w:val="left"/>
      <w:pPr>
        <w:ind w:left="6661" w:hanging="361"/>
      </w:pPr>
      <w:rPr>
        <w:rFonts w:hint="default"/>
        <w:lang w:val="es-ES" w:eastAsia="en-US" w:bidi="ar-SA"/>
      </w:rPr>
    </w:lvl>
    <w:lvl w:ilvl="8" w:tplc="4AB8C492">
      <w:numFmt w:val="bullet"/>
      <w:lvlText w:val="•"/>
      <w:lvlJc w:val="left"/>
      <w:pPr>
        <w:ind w:left="7510" w:hanging="361"/>
      </w:pPr>
      <w:rPr>
        <w:rFonts w:hint="default"/>
        <w:lang w:val="es-ES" w:eastAsia="en-US" w:bidi="ar-SA"/>
      </w:rPr>
    </w:lvl>
  </w:abstractNum>
  <w:abstractNum w:abstractNumId="12" w15:restartNumberingAfterBreak="0">
    <w:nsid w:val="68C92212"/>
    <w:multiLevelType w:val="hybridMultilevel"/>
    <w:tmpl w:val="B3C41946"/>
    <w:lvl w:ilvl="0" w:tplc="FFFFFFFF">
      <w:start w:val="1"/>
      <w:numFmt w:val="decimal"/>
      <w:lvlText w:val="%1."/>
      <w:lvlJc w:val="left"/>
      <w:pPr>
        <w:ind w:left="1" w:hanging="709"/>
      </w:pPr>
      <w:rPr>
        <w:rFonts w:ascii="Arial" w:eastAsia="Arial" w:hAnsi="Arial" w:cs="Arial" w:hint="default"/>
        <w:b w:val="0"/>
        <w:bCs w:val="0"/>
        <w:i/>
        <w:iCs/>
        <w:spacing w:val="-1"/>
        <w:w w:val="99"/>
        <w:sz w:val="20"/>
        <w:szCs w:val="20"/>
        <w:lang w:val="es-ES" w:eastAsia="en-US" w:bidi="ar-SA"/>
      </w:rPr>
    </w:lvl>
    <w:lvl w:ilvl="1" w:tplc="FFFFFFFF">
      <w:numFmt w:val="bullet"/>
      <w:lvlText w:val="•"/>
      <w:lvlJc w:val="left"/>
      <w:pPr>
        <w:ind w:left="920" w:hanging="709"/>
      </w:pPr>
      <w:rPr>
        <w:rFonts w:hint="default"/>
        <w:lang w:val="es-ES" w:eastAsia="en-US" w:bidi="ar-SA"/>
      </w:rPr>
    </w:lvl>
    <w:lvl w:ilvl="2" w:tplc="FFFFFFFF">
      <w:numFmt w:val="bullet"/>
      <w:lvlText w:val="•"/>
      <w:lvlJc w:val="left"/>
      <w:pPr>
        <w:ind w:left="1841" w:hanging="709"/>
      </w:pPr>
      <w:rPr>
        <w:rFonts w:hint="default"/>
        <w:lang w:val="es-ES" w:eastAsia="en-US" w:bidi="ar-SA"/>
      </w:rPr>
    </w:lvl>
    <w:lvl w:ilvl="3" w:tplc="FFFFFFFF">
      <w:numFmt w:val="bullet"/>
      <w:lvlText w:val="•"/>
      <w:lvlJc w:val="left"/>
      <w:pPr>
        <w:ind w:left="2762" w:hanging="709"/>
      </w:pPr>
      <w:rPr>
        <w:rFonts w:hint="default"/>
        <w:lang w:val="es-ES" w:eastAsia="en-US" w:bidi="ar-SA"/>
      </w:rPr>
    </w:lvl>
    <w:lvl w:ilvl="4" w:tplc="FFFFFFFF">
      <w:numFmt w:val="bullet"/>
      <w:lvlText w:val="•"/>
      <w:lvlJc w:val="left"/>
      <w:pPr>
        <w:ind w:left="3683" w:hanging="709"/>
      </w:pPr>
      <w:rPr>
        <w:rFonts w:hint="default"/>
        <w:lang w:val="es-ES" w:eastAsia="en-US" w:bidi="ar-SA"/>
      </w:rPr>
    </w:lvl>
    <w:lvl w:ilvl="5" w:tplc="FFFFFFFF">
      <w:numFmt w:val="bullet"/>
      <w:lvlText w:val="•"/>
      <w:lvlJc w:val="left"/>
      <w:pPr>
        <w:ind w:left="4604" w:hanging="709"/>
      </w:pPr>
      <w:rPr>
        <w:rFonts w:hint="default"/>
        <w:lang w:val="es-ES" w:eastAsia="en-US" w:bidi="ar-SA"/>
      </w:rPr>
    </w:lvl>
    <w:lvl w:ilvl="6" w:tplc="FFFFFFFF">
      <w:numFmt w:val="bullet"/>
      <w:lvlText w:val="•"/>
      <w:lvlJc w:val="left"/>
      <w:pPr>
        <w:ind w:left="5524" w:hanging="709"/>
      </w:pPr>
      <w:rPr>
        <w:rFonts w:hint="default"/>
        <w:lang w:val="es-ES" w:eastAsia="en-US" w:bidi="ar-SA"/>
      </w:rPr>
    </w:lvl>
    <w:lvl w:ilvl="7" w:tplc="FFFFFFFF">
      <w:numFmt w:val="bullet"/>
      <w:lvlText w:val="•"/>
      <w:lvlJc w:val="left"/>
      <w:pPr>
        <w:ind w:left="6445" w:hanging="709"/>
      </w:pPr>
      <w:rPr>
        <w:rFonts w:hint="default"/>
        <w:lang w:val="es-ES" w:eastAsia="en-US" w:bidi="ar-SA"/>
      </w:rPr>
    </w:lvl>
    <w:lvl w:ilvl="8" w:tplc="FFFFFFFF">
      <w:numFmt w:val="bullet"/>
      <w:lvlText w:val="•"/>
      <w:lvlJc w:val="left"/>
      <w:pPr>
        <w:ind w:left="7366" w:hanging="709"/>
      </w:pPr>
      <w:rPr>
        <w:rFonts w:hint="default"/>
        <w:lang w:val="es-ES" w:eastAsia="en-US" w:bidi="ar-SA"/>
      </w:rPr>
    </w:lvl>
  </w:abstractNum>
  <w:abstractNum w:abstractNumId="13"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4"/>
  </w:num>
  <w:num w:numId="5" w16cid:durableId="905068301">
    <w:abstractNumId w:val="8"/>
  </w:num>
  <w:num w:numId="6" w16cid:durableId="1493254677">
    <w:abstractNumId w:val="10"/>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3"/>
  </w:num>
  <w:num w:numId="13" w16cid:durableId="1212959601">
    <w:abstractNumId w:val="15"/>
  </w:num>
  <w:num w:numId="14" w16cid:durableId="761024892">
    <w:abstractNumId w:val="11"/>
  </w:num>
  <w:num w:numId="15" w16cid:durableId="2089185760">
    <w:abstractNumId w:val="9"/>
  </w:num>
  <w:num w:numId="16" w16cid:durableId="1056441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F2BFC"/>
    <w:rsid w:val="00204985"/>
    <w:rsid w:val="00207BE7"/>
    <w:rsid w:val="00210CAA"/>
    <w:rsid w:val="0021394F"/>
    <w:rsid w:val="00221125"/>
    <w:rsid w:val="002A4E53"/>
    <w:rsid w:val="002B1A9B"/>
    <w:rsid w:val="003645B5"/>
    <w:rsid w:val="00365163"/>
    <w:rsid w:val="00373889"/>
    <w:rsid w:val="00373EF2"/>
    <w:rsid w:val="003824DD"/>
    <w:rsid w:val="003F006F"/>
    <w:rsid w:val="00473225"/>
    <w:rsid w:val="00496A95"/>
    <w:rsid w:val="004B7729"/>
    <w:rsid w:val="004D7F72"/>
    <w:rsid w:val="0052172B"/>
    <w:rsid w:val="00537205"/>
    <w:rsid w:val="00552A73"/>
    <w:rsid w:val="005D6A7E"/>
    <w:rsid w:val="005D7CEB"/>
    <w:rsid w:val="00684AAC"/>
    <w:rsid w:val="00746B15"/>
    <w:rsid w:val="007829A7"/>
    <w:rsid w:val="00785DF0"/>
    <w:rsid w:val="00790C3A"/>
    <w:rsid w:val="00827E32"/>
    <w:rsid w:val="00832717"/>
    <w:rsid w:val="00833E16"/>
    <w:rsid w:val="00852E8C"/>
    <w:rsid w:val="0087188D"/>
    <w:rsid w:val="008743DE"/>
    <w:rsid w:val="008761D5"/>
    <w:rsid w:val="00876EE6"/>
    <w:rsid w:val="00964C30"/>
    <w:rsid w:val="009934B8"/>
    <w:rsid w:val="00A6296E"/>
    <w:rsid w:val="00A813E2"/>
    <w:rsid w:val="00B036B7"/>
    <w:rsid w:val="00BB31B8"/>
    <w:rsid w:val="00BB5729"/>
    <w:rsid w:val="00BF0BD7"/>
    <w:rsid w:val="00BF1717"/>
    <w:rsid w:val="00C32D58"/>
    <w:rsid w:val="00C75C96"/>
    <w:rsid w:val="00C95F99"/>
    <w:rsid w:val="00C96C71"/>
    <w:rsid w:val="00D321B5"/>
    <w:rsid w:val="00D43BDD"/>
    <w:rsid w:val="00DC2C1A"/>
    <w:rsid w:val="00DD6B08"/>
    <w:rsid w:val="00DE5159"/>
    <w:rsid w:val="00E03B8A"/>
    <w:rsid w:val="00E05709"/>
    <w:rsid w:val="00E13452"/>
    <w:rsid w:val="00E17125"/>
    <w:rsid w:val="00E93D42"/>
    <w:rsid w:val="00EE6353"/>
    <w:rsid w:val="00EF31F2"/>
    <w:rsid w:val="00EF7228"/>
    <w:rsid w:val="00F12CCA"/>
    <w:rsid w:val="00F45567"/>
    <w:rsid w:val="00F7556A"/>
    <w:rsid w:val="00F93CDD"/>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1523</Words>
  <Characters>8152</Characters>
  <Application>Microsoft Office Word</Application>
  <DocSecurity>0</DocSecurity>
  <Lines>67</Lines>
  <Paragraphs>19</Paragraphs>
  <ScaleCrop>false</ScaleCrop>
  <Company/>
  <LinksUpToDate>false</LinksUpToDate>
  <CharactersWithSpaces>9656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24</cp:revision>
  <dcterms:created xsi:type="dcterms:W3CDTF">2024-09-11T07:57:00Z</dcterms:created>
  <dcterms:modified xsi:type="dcterms:W3CDTF">2025-01-21T09:33:00Z</dcterms:modified>
</cp:coreProperties>
</file>