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1995" w14:textId="77777777" w:rsidR="0086087E" w:rsidRDefault="0076218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A4F1996" w14:textId="0954CB85" w:rsidR="0086087E" w:rsidRDefault="00762189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2025/9</w:t>
      </w:r>
    </w:p>
    <w:p w14:paraId="1A4F1997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4F1998" w14:textId="77777777" w:rsidR="0086087E" w:rsidRDefault="00762189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1A4F1999" w14:textId="77777777" w:rsidR="0086087E" w:rsidRDefault="00762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A4F199A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A4F199B" w14:textId="1747B1B4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</w:t>
      </w:r>
      <w:r>
        <w:rPr>
          <w:rFonts w:ascii="AytoRoquetas Light Condensed" w:hAnsi="AytoRoquetas Light Condensed" w:cs="AytoRoquetas Light Condensed"/>
          <w:color w:val="000000"/>
        </w:rPr>
        <w:t xml:space="preserve"> informe</w:t>
      </w:r>
      <w:r>
        <w:rPr>
          <w:rFonts w:ascii="AytoRoquetas Light Condensed" w:hAnsi="AytoRoquetas Light Condensed" w:cs="AytoRoquetas Light Condensed"/>
          <w:color w:val="000000"/>
        </w:rPr>
        <w:t xml:space="preserve"> favorable</w:t>
      </w:r>
      <w:r>
        <w:rPr>
          <w:rFonts w:ascii="AytoRoquetas Light Condensed" w:hAnsi="AytoRoquetas Light Condensed" w:cs="AytoRoquetas Light Condensed"/>
          <w:color w:val="000000"/>
        </w:rPr>
        <w:t xml:space="preserve">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S.</w:t>
      </w:r>
      <w:r>
        <w:rPr>
          <w:rFonts w:ascii="AytoRoquetas Light Condensed" w:hAnsi="AytoRoquetas Light Condensed" w:cs="AytoRoquetas Light Condensed"/>
          <w:color w:val="000000"/>
        </w:rPr>
        <w:t xml:space="preserve">A de </w:t>
      </w:r>
      <w:r w:rsidRPr="00762189">
        <w:rPr>
          <w:rFonts w:ascii="AytoRoquetas Light Condensed" w:hAnsi="AytoRoquetas Light Condensed" w:cs="AytoRoquetas Light Condensed"/>
        </w:rPr>
        <w:t>19 de diciembre de 2024</w:t>
      </w:r>
      <w:r>
        <w:rPr>
          <w:rFonts w:ascii="AytoRoquetas Light Condensed" w:hAnsi="AytoRoquetas Light Condensed" w:cs="AytoRoquetas Light Condensed"/>
        </w:rPr>
        <w:t xml:space="preserve"> y, </w:t>
      </w:r>
      <w:r>
        <w:rPr>
          <w:rFonts w:ascii="AytoRoquetas Light Condensed" w:hAnsi="AytoRoquetas Light Condensed" w:cs="AytoRoquetas Light Condensed"/>
        </w:rPr>
        <w:t>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</w:t>
      </w:r>
      <w:r>
        <w:rPr>
          <w:rFonts w:ascii="AytoRoquetas Light Condensed" w:hAnsi="AytoRoquetas Light Condensed" w:cs="AytoRoquetas Light Condensed"/>
        </w:rPr>
        <w:t xml:space="preserve"> y con el acuerdo de la Junta General del Consorcio de 21 de abril de 2021, de nombramiento de Presidente y la Ordenanza de vertidos a la red de alcantarillado del Consocio (B.O.P de Almería número</w:t>
      </w:r>
      <w:r>
        <w:rPr>
          <w:rFonts w:ascii="AytoRoquetas Light Condensed" w:hAnsi="AytoRoquetas Light Condensed" w:cs="AytoRoquetas Light Condensed"/>
        </w:rPr>
        <w:t xml:space="preserve">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A4F199C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A4F199D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27EF8A82" w14:textId="77777777" w:rsidR="00762189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45F056C0" w14:textId="3C3A3D9F" w:rsidR="00762189" w:rsidRPr="00762189" w:rsidRDefault="00762189" w:rsidP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HAYAT BENQAIDA CHALOUMI (REPRESENTANDO A CARNICERÍA SABINAR)</w:t>
      </w:r>
    </w:p>
    <w:p w14:paraId="1A4F199F" w14:textId="22F96117" w:rsidR="0086087E" w:rsidRDefault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D.N.I: 77703829P</w:t>
      </w:r>
    </w:p>
    <w:p w14:paraId="5EE3B340" w14:textId="6BCBF4C9" w:rsidR="00762189" w:rsidRDefault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DIRECCIÓN: AVENIDA DEL SABINAR 34, LOCAL 62</w:t>
      </w:r>
    </w:p>
    <w:p w14:paraId="2294B3F9" w14:textId="30F66BEB" w:rsidR="00762189" w:rsidRDefault="00762189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04740, ROQUETAS DE MAR, ALMERÍA </w:t>
      </w:r>
    </w:p>
    <w:p w14:paraId="1A4F19A0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4F19A5" w14:textId="77777777" w:rsidR="0086087E" w:rsidRDefault="0086087E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A4F19A6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1A4F19A7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8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1A4F19A9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A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1A4F19AB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C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A4F19AD" w14:textId="77777777" w:rsidR="0086087E" w:rsidRDefault="0086087E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A4F19AE" w14:textId="77777777" w:rsidR="0086087E" w:rsidRDefault="00762189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A4F19AF" w14:textId="77777777" w:rsidR="0086087E" w:rsidRDefault="007621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1A4F19B0" w14:textId="77777777" w:rsidR="0086087E" w:rsidRDefault="00762189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A4F19B1" w14:textId="77777777" w:rsidR="0086087E" w:rsidRDefault="0086087E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6087E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F19BA" w14:textId="77777777" w:rsidR="00762189" w:rsidRDefault="00762189">
      <w:pPr>
        <w:spacing w:after="0" w:line="240" w:lineRule="auto"/>
      </w:pPr>
      <w:r>
        <w:separator/>
      </w:r>
    </w:p>
  </w:endnote>
  <w:endnote w:type="continuationSeparator" w:id="0">
    <w:p w14:paraId="1A4F19BC" w14:textId="77777777" w:rsidR="00762189" w:rsidRDefault="0076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19B5" w14:textId="77777777" w:rsidR="0086087E" w:rsidRDefault="0086087E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19B6" w14:textId="77777777" w:rsidR="00762189" w:rsidRDefault="00762189">
      <w:pPr>
        <w:spacing w:after="0" w:line="240" w:lineRule="auto"/>
      </w:pPr>
      <w:r>
        <w:separator/>
      </w:r>
    </w:p>
  </w:footnote>
  <w:footnote w:type="continuationSeparator" w:id="0">
    <w:p w14:paraId="1A4F19B8" w14:textId="77777777" w:rsidR="00762189" w:rsidRDefault="0076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F19B2" w14:textId="77777777" w:rsidR="0086087E" w:rsidRDefault="00762189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4F19B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A4F19B8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A4F19B9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A4F19BA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A4F19BB" w14:textId="77777777" w:rsidR="0086087E" w:rsidRDefault="00762189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A4F19B3" w14:textId="77777777" w:rsidR="0086087E" w:rsidRDefault="00762189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A4F1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A4F19B4" w14:textId="77777777" w:rsidR="0086087E" w:rsidRDefault="0086087E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176117159">
    <w:abstractNumId w:val="0"/>
  </w:num>
  <w:num w:numId="2" w16cid:durableId="577372298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087E"/>
    <w:rsid w:val="00762189"/>
    <w:rsid w:val="0086087E"/>
    <w:rsid w:val="009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A4F1995"/>
  <w15:docId w15:val="{258192C7-4D0B-4654-AD71-2D979FE4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2025-02-04T08:58:00Z</dcterms:created>
  <dcterms:modified xsi:type="dcterms:W3CDTF">2025-02-04T09:03:00Z</dcterms:modified>
</cp:coreProperties>
</file>