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33E87CF" w14:textId="527ECD90" w:rsidR="00F54EB1" w:rsidRDefault="006025E6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ALEJANDRA CORRALES VALDIVIA (REPRESENTANDO A </w:t>
      </w:r>
      <w:r w:rsidR="00CE26F4">
        <w:rPr>
          <w:rFonts w:ascii="AytoRoquetas Light Condensed" w:hAnsi="AytoRoquetas Light Condensed"/>
          <w:bCs/>
        </w:rPr>
        <w:t>QUIOSCO CAFETERÍA EL TEMPLETE</w:t>
      </w:r>
      <w:r>
        <w:rPr>
          <w:rFonts w:ascii="AytoRoquetas Light Condensed" w:hAnsi="AytoRoquetas Light Condensed"/>
          <w:bCs/>
        </w:rPr>
        <w:t>)</w:t>
      </w:r>
    </w:p>
    <w:p w14:paraId="4A2D8375" w14:textId="7DA0BE39" w:rsidR="009447C6" w:rsidRDefault="009447C6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45596338B</w:t>
      </w:r>
    </w:p>
    <w:p w14:paraId="5DA26D1F" w14:textId="030A7F06" w:rsidR="007D329D" w:rsidRDefault="0084187F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CALLE </w:t>
      </w:r>
      <w:r w:rsidR="00CE26F4">
        <w:rPr>
          <w:rFonts w:ascii="AytoRoquetas Light Condensed" w:hAnsi="AytoRoquetas Light Condensed"/>
          <w:bCs/>
        </w:rPr>
        <w:t>EDUARDO FAJARDO Nº 30</w:t>
      </w:r>
    </w:p>
    <w:p w14:paraId="43689A5C" w14:textId="13CCC701" w:rsidR="007D329D" w:rsidRPr="00C76376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</w:t>
      </w:r>
      <w:r w:rsidR="0084187F">
        <w:rPr>
          <w:rFonts w:ascii="AytoRoquetas Light Condensed" w:hAnsi="AytoRoquetas Light Condensed"/>
          <w:bCs/>
        </w:rPr>
        <w:t>2</w:t>
      </w:r>
      <w:r w:rsidR="00CE26F4">
        <w:rPr>
          <w:rFonts w:ascii="AytoRoquetas Light Condensed" w:hAnsi="AytoRoquetas Light Condensed"/>
          <w:bCs/>
        </w:rPr>
        <w:t>1</w:t>
      </w:r>
      <w:r>
        <w:rPr>
          <w:rFonts w:ascii="AytoRoquetas Light Condensed" w:hAnsi="AytoRoquetas Light Condensed"/>
          <w:bCs/>
        </w:rPr>
        <w:t xml:space="preserve">, </w:t>
      </w:r>
      <w:r w:rsidR="00CE26F4">
        <w:rPr>
          <w:rFonts w:ascii="AytoRoquetas Light Condensed" w:hAnsi="AytoRoquetas Light Condensed"/>
          <w:bCs/>
        </w:rPr>
        <w:t>EL PARADOR</w:t>
      </w:r>
      <w:r w:rsidR="0084187F">
        <w:rPr>
          <w:rFonts w:ascii="AytoRoquetas Light Condensed" w:hAnsi="AytoRoquetas Light Condensed"/>
          <w:bCs/>
        </w:rPr>
        <w:t xml:space="preserve">, </w:t>
      </w:r>
      <w:r>
        <w:rPr>
          <w:rFonts w:ascii="AytoRoquetas Light Condensed" w:hAnsi="AytoRoquetas Light Condensed"/>
          <w:bCs/>
        </w:rPr>
        <w:t>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0673C4A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</w:t>
      </w:r>
      <w:r w:rsidR="00C358D2">
        <w:rPr>
          <w:rFonts w:ascii="AytoRoquetas Light Condensed" w:hAnsi="AytoRoquetas Light Condensed"/>
        </w:rPr>
        <w:t>113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1A61C2CD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He de comunicarle que, con fecha</w:t>
      </w:r>
      <w:r w:rsidR="00C358D2">
        <w:rPr>
          <w:rFonts w:ascii="AytoRoquetas Light Condensed" w:hAnsi="AytoRoquetas Light Condensed"/>
        </w:rPr>
        <w:t xml:space="preserve"> </w:t>
      </w:r>
      <w:r w:rsidR="006025E6">
        <w:rPr>
          <w:rFonts w:ascii="AytoRoquetas Light Condensed" w:hAnsi="AytoRoquetas Light Condensed"/>
        </w:rPr>
        <w:t>viernes 7 de febrero</w:t>
      </w:r>
      <w:r w:rsidR="00C358D2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de 202</w:t>
      </w:r>
      <w:r w:rsidR="006025E6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6025E6">
        <w:rPr>
          <w:rFonts w:ascii="AytoRoquetas Light Condensed" w:hAnsi="AytoRoquetas Light Condensed"/>
        </w:rPr>
        <w:t>5/14</w:t>
      </w:r>
      <w:r w:rsidR="001C429B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246FB3B5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Vistos los expedientes de solicitud de autorización de vertidos y, una vez realizada la visita a sus instalaciones y emitido informe favorable por </w:t>
      </w:r>
      <w:r w:rsidR="006025E6">
        <w:rPr>
          <w:rFonts w:ascii="AytoRoquetas Light Condensed" w:hAnsi="AytoRoquetas Light Condensed"/>
        </w:rPr>
        <w:t>la Sra.</w:t>
      </w:r>
      <w:r w:rsidRPr="00C76376">
        <w:rPr>
          <w:rFonts w:ascii="AytoRoquetas Light Condensed" w:hAnsi="AytoRoquetas Light Condensed"/>
        </w:rPr>
        <w:t xml:space="preserve"> Técnico de Control de Vertidos</w:t>
      </w:r>
      <w:r w:rsidR="001C429B">
        <w:rPr>
          <w:rFonts w:ascii="AytoRoquetas Light Condensed" w:hAnsi="AytoRoquetas Light Condensed"/>
        </w:rPr>
        <w:t xml:space="preserve"> de HIDRALIA, GESTIÓN INTEGRAL DE AGUAS DE ANDALUCÍA, S.A </w:t>
      </w:r>
      <w:r w:rsidRPr="00C76376">
        <w:rPr>
          <w:rFonts w:ascii="AytoRoquetas Light Condensed" w:hAnsi="AytoRoquetas Light Condensed"/>
        </w:rPr>
        <w:t>de fecha 1</w:t>
      </w:r>
      <w:r w:rsidR="001C429B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 xml:space="preserve"> de </w:t>
      </w:r>
      <w:r w:rsidR="001C429B">
        <w:rPr>
          <w:rFonts w:ascii="AytoRoquetas Light Condensed" w:hAnsi="AytoRoquetas Light Condensed"/>
        </w:rPr>
        <w:t>noviembre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</w:t>
      </w:r>
      <w:r w:rsidR="006025E6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6025E6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6025E6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6025E6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3655DC5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1C429B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0AC535A5" w:rsidR="005776CD" w:rsidRPr="00C76376" w:rsidRDefault="006025E6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ALEJANDRA CORRALES VALDIVIA (REPRESENTANDO A </w:t>
      </w:r>
      <w:r w:rsidR="00CE26F4">
        <w:rPr>
          <w:rFonts w:ascii="AytoRoquetas Light Condensed" w:hAnsi="AytoRoquetas Light Condensed"/>
        </w:rPr>
        <w:t>QUIOSCO CAFETERÍA EL TEMPLETE</w:t>
      </w:r>
      <w:r>
        <w:rPr>
          <w:rFonts w:ascii="AytoRoquetas Light Condensed" w:hAnsi="AytoRoquetas Light Condensed"/>
        </w:rPr>
        <w:t>)</w:t>
      </w:r>
    </w:p>
    <w:p w14:paraId="1ABF158A" w14:textId="301B0678" w:rsidR="005776CD" w:rsidRPr="00C76376" w:rsidRDefault="006025E6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D.N.I</w:t>
      </w:r>
      <w:r w:rsidR="005776CD" w:rsidRPr="00C76376">
        <w:rPr>
          <w:rFonts w:ascii="AytoRoquetas Light Condensed" w:hAnsi="AytoRoquetas Light Condensed"/>
        </w:rPr>
        <w:t>:</w:t>
      </w:r>
      <w:r>
        <w:rPr>
          <w:rFonts w:ascii="AytoRoquetas Light Condensed" w:hAnsi="AytoRoquetas Light Condensed"/>
        </w:rPr>
        <w:t xml:space="preserve"> 45596338B</w:t>
      </w:r>
    </w:p>
    <w:p w14:paraId="0D18A11D" w14:textId="0C5CF677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DE5914">
        <w:rPr>
          <w:rFonts w:ascii="AytoRoquetas Light Condensed" w:hAnsi="AytoRoquetas Light Condensed"/>
        </w:rPr>
        <w:t xml:space="preserve"> CALL</w:t>
      </w:r>
      <w:r w:rsidR="00CE26F4">
        <w:rPr>
          <w:rFonts w:ascii="AytoRoquetas Light Condensed" w:hAnsi="AytoRoquetas Light Condensed"/>
        </w:rPr>
        <w:t>E EDUARDO FAJARDO Nº 30</w:t>
      </w:r>
    </w:p>
    <w:p w14:paraId="210B4B0E" w14:textId="7CBFFE34" w:rsidR="005776CD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047</w:t>
      </w:r>
      <w:r w:rsidR="00DE5914">
        <w:rPr>
          <w:rFonts w:ascii="AytoRoquetas Light Condensed" w:hAnsi="AytoRoquetas Light Condensed"/>
        </w:rPr>
        <w:t>2</w:t>
      </w:r>
      <w:r w:rsidR="00CE26F4">
        <w:rPr>
          <w:rFonts w:ascii="AytoRoquetas Light Condensed" w:hAnsi="AytoRoquetas Light Condensed"/>
        </w:rPr>
        <w:t>1</w:t>
      </w:r>
      <w:r w:rsidR="001C429B">
        <w:rPr>
          <w:rFonts w:ascii="AytoRoquetas Light Condensed" w:hAnsi="AytoRoquetas Light Condensed"/>
        </w:rPr>
        <w:t xml:space="preserve">, </w:t>
      </w:r>
      <w:r w:rsidR="00CE26F4">
        <w:rPr>
          <w:rFonts w:ascii="AytoRoquetas Light Condensed" w:hAnsi="AytoRoquetas Light Condensed"/>
        </w:rPr>
        <w:t>EL PARADOR</w:t>
      </w:r>
      <w:r w:rsidR="00DE5914">
        <w:rPr>
          <w:rFonts w:ascii="AytoRoquetas Light Condensed" w:hAnsi="AytoRoquetas Light Condensed"/>
        </w:rPr>
        <w:t xml:space="preserve">, </w:t>
      </w:r>
      <w:r w:rsidR="001C429B">
        <w:rPr>
          <w:rFonts w:ascii="AytoRoquetas Light Condensed" w:hAnsi="AytoRoquetas Light Condensed"/>
        </w:rPr>
        <w:t>ROQUETAS DE MAR (ALMERÍA)</w:t>
      </w:r>
    </w:p>
    <w:p w14:paraId="54694429" w14:textId="77777777" w:rsidR="00DE5914" w:rsidRDefault="00DE5914" w:rsidP="00DE5914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7DF3B893" w14:textId="42E62F7E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concesión de autorización queda sometida al siguiente condicionante: </w:t>
      </w:r>
    </w:p>
    <w:p w14:paraId="3496064D" w14:textId="77777777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FB49D9" w14:textId="3CD27395" w:rsidR="00DE5914" w:rsidRPr="00DE5914" w:rsidRDefault="00DE5914" w:rsidP="00DE5914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entrega a gestores autorizados de los residuos potencialmente vertibles a la red, tipo aceites usados y grasas, será necesario acreditarlo anualmente a Hidralia. 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24102E45" w14:textId="77777777" w:rsidR="00CF1C01" w:rsidRDefault="005776CD" w:rsidP="00C358D2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lastRenderedPageBreak/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</w:t>
      </w:r>
    </w:p>
    <w:p w14:paraId="74DCACB0" w14:textId="77777777" w:rsidR="00CF1C01" w:rsidRDefault="00CF1C01" w:rsidP="00CF1C01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DF4E69" w14:textId="77777777" w:rsidR="00CF1C01" w:rsidRDefault="00CF1C01" w:rsidP="00CF1C01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8C92E79" w14:textId="50D9D578" w:rsidR="003675D9" w:rsidRPr="00C76376" w:rsidRDefault="005776CD" w:rsidP="00CF1C01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de aplicación en materia de almacenamiento de residuos, sustancias etc… que, por su condición </w:t>
      </w:r>
      <w:r w:rsidR="00C358D2">
        <w:rPr>
          <w:rFonts w:ascii="AytoRoquetas Light Condensed" w:hAnsi="AytoRoquetas Light Condensed"/>
        </w:rPr>
        <w:t xml:space="preserve">o </w:t>
      </w:r>
      <w:r w:rsidRPr="00C76376">
        <w:rPr>
          <w:rFonts w:ascii="AytoRoquetas Light Condensed" w:hAnsi="AytoRoquetas Light Condensed"/>
        </w:rPr>
        <w:t xml:space="preserve">peligrosidad, deban ser tenidas en cuenta con el fin de prevenir su vertido accidental en las redes de saneamiento y sólo se emite a efectos de admisión del vertido en las redes de saneamiento municipales. </w:t>
      </w: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A50F7A8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2015, cabe interponer los siguientes </w:t>
      </w:r>
    </w:p>
    <w:p w14:paraId="0F39DAAD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986CF07" w14:textId="77777777" w:rsidR="002531FC" w:rsidRDefault="002531FC" w:rsidP="002531FC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03C11185" w14:textId="77777777" w:rsidR="002531FC" w:rsidRDefault="002531FC" w:rsidP="002531FC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  <w:r w:rsidRPr="00870434">
        <w:rPr>
          <w:rFonts w:ascii="AytoRoquetas Light Condensed" w:hAnsi="AytoRoquetas Light Condensed"/>
          <w:b/>
          <w:bCs/>
          <w:sz w:val="24"/>
          <w:szCs w:val="24"/>
        </w:rPr>
        <w:t>RECURSOS</w:t>
      </w:r>
    </w:p>
    <w:p w14:paraId="20C9C3DB" w14:textId="77777777" w:rsidR="002531FC" w:rsidRDefault="002531FC" w:rsidP="002531FC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776B664C" w14:textId="77777777" w:rsidR="002531FC" w:rsidRPr="00FE7941" w:rsidRDefault="002531FC" w:rsidP="002531FC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6E406539" w14:textId="77777777" w:rsidR="002531FC" w:rsidRPr="00FE7941" w:rsidRDefault="002531FC" w:rsidP="002531FC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Contencioso – 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 </w:t>
      </w:r>
    </w:p>
    <w:p w14:paraId="37782009" w14:textId="77777777" w:rsidR="002531FC" w:rsidRPr="00826C4B" w:rsidRDefault="002531FC" w:rsidP="002531FC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1671DB81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8FE9C5C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30BCDCE1" w:rsidR="00753881" w:rsidRPr="00C76376" w:rsidRDefault="00CF1C01" w:rsidP="00CF1C01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888A0" w14:textId="77777777" w:rsidR="00052E0D" w:rsidRDefault="00052E0D" w:rsidP="00484343">
      <w:pPr>
        <w:spacing w:after="0" w:line="240" w:lineRule="auto"/>
      </w:pPr>
      <w:r>
        <w:separator/>
      </w:r>
    </w:p>
  </w:endnote>
  <w:endnote w:type="continuationSeparator" w:id="0">
    <w:p w14:paraId="143B16A8" w14:textId="77777777" w:rsidR="00052E0D" w:rsidRDefault="00052E0D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A758" w14:textId="77777777" w:rsidR="00052E0D" w:rsidRDefault="00052E0D" w:rsidP="00484343">
      <w:pPr>
        <w:spacing w:after="0" w:line="240" w:lineRule="auto"/>
      </w:pPr>
      <w:r>
        <w:separator/>
      </w:r>
    </w:p>
  </w:footnote>
  <w:footnote w:type="continuationSeparator" w:id="0">
    <w:p w14:paraId="607A3298" w14:textId="77777777" w:rsidR="00052E0D" w:rsidRDefault="00052E0D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AA"/>
    <w:multiLevelType w:val="hybridMultilevel"/>
    <w:tmpl w:val="B90CADC0"/>
    <w:lvl w:ilvl="0" w:tplc="79CE36B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C1841"/>
    <w:multiLevelType w:val="hybridMultilevel"/>
    <w:tmpl w:val="6C940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777943535">
    <w:abstractNumId w:val="2"/>
  </w:num>
  <w:num w:numId="3" w16cid:durableId="192564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52E0D"/>
    <w:rsid w:val="00087F34"/>
    <w:rsid w:val="000A763F"/>
    <w:rsid w:val="001C429B"/>
    <w:rsid w:val="002531FC"/>
    <w:rsid w:val="002704AA"/>
    <w:rsid w:val="00305EDC"/>
    <w:rsid w:val="003522EF"/>
    <w:rsid w:val="003675D9"/>
    <w:rsid w:val="0037395A"/>
    <w:rsid w:val="003814FA"/>
    <w:rsid w:val="003C6E34"/>
    <w:rsid w:val="00484343"/>
    <w:rsid w:val="004B331E"/>
    <w:rsid w:val="00541B08"/>
    <w:rsid w:val="005776CD"/>
    <w:rsid w:val="005E6051"/>
    <w:rsid w:val="006025E6"/>
    <w:rsid w:val="0061192E"/>
    <w:rsid w:val="006C15AD"/>
    <w:rsid w:val="00700DAE"/>
    <w:rsid w:val="00753881"/>
    <w:rsid w:val="007D329D"/>
    <w:rsid w:val="00803277"/>
    <w:rsid w:val="0084187F"/>
    <w:rsid w:val="00842CFC"/>
    <w:rsid w:val="008C3111"/>
    <w:rsid w:val="0091766C"/>
    <w:rsid w:val="009447C6"/>
    <w:rsid w:val="00967CBB"/>
    <w:rsid w:val="00976AE5"/>
    <w:rsid w:val="00985C95"/>
    <w:rsid w:val="00A13FB7"/>
    <w:rsid w:val="00B62EE8"/>
    <w:rsid w:val="00C358D2"/>
    <w:rsid w:val="00C76376"/>
    <w:rsid w:val="00CD1B3B"/>
    <w:rsid w:val="00CE26F4"/>
    <w:rsid w:val="00CF1C01"/>
    <w:rsid w:val="00DC267D"/>
    <w:rsid w:val="00DE5914"/>
    <w:rsid w:val="00E56B11"/>
    <w:rsid w:val="00E63CCD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604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44</cp:revision>
  <cp:lastPrinted>2018-06-21T11:38:00Z</cp:lastPrinted>
  <dcterms:created xsi:type="dcterms:W3CDTF">2018-06-20T06:11:00Z</dcterms:created>
  <dcterms:modified xsi:type="dcterms:W3CDTF">2025-02-07T12:20:00Z</dcterms:modified>
</cp:coreProperties>
</file>