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Hidralia esta realizando un proyecto de Innovacion en las instalaciones dela EDAR de Roquetas denominado NutrillopEl proyecto Nutriloop es una innovadora iniciativa en el campo deltratamiento y reutilización de aguas residuales, estableciendo un puente entreel sector del agua y la agricultura sostenible.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Este proyecto pionero buscaun modelo circular para la recuperación eficiente de agua y nutrientes provenientes delas EDAR transformándolos en recursos valiosos para la agricultura.Que se tenga por presentado este escrito a efectos informativos del proyecto, decuyos resultados le daremos toda la información disponible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entera disposicion   Atentamente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